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8D83B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sz w:val="24"/>
          <w:szCs w:val="24"/>
          <w:lang w:eastAsia="ar-SA"/>
        </w:rPr>
      </w:pPr>
      <w:r w:rsidRPr="00F0515D">
        <w:rPr>
          <w:rFonts w:ascii="Times" w:eastAsia="Times New Roman" w:hAnsi="Times" w:cs="Times New Roman"/>
          <w:sz w:val="24"/>
          <w:szCs w:val="24"/>
          <w:lang w:eastAsia="ar-SA"/>
        </w:rPr>
        <w:t>МИНПРОСВЕЩЕНИЯ РОССИИ</w:t>
      </w:r>
    </w:p>
    <w:p w14:paraId="67DC3B1A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06D45553" w14:textId="77777777" w:rsidR="00F0515D" w:rsidRPr="00F0515D" w:rsidRDefault="00F0515D" w:rsidP="00F0515D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1ADA14D1" w14:textId="77777777" w:rsidR="00F0515D" w:rsidRPr="00F0515D" w:rsidRDefault="00F0515D" w:rsidP="00F0515D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3B5D4A3A" w14:textId="77777777" w:rsidR="00F0515D" w:rsidRPr="00F0515D" w:rsidRDefault="00F0515D" w:rsidP="00F0515D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имени Козьмы Минина» </w:t>
      </w:r>
    </w:p>
    <w:p w14:paraId="04F564AC" w14:textId="77777777" w:rsidR="00F0515D" w:rsidRPr="00F0515D" w:rsidRDefault="00F0515D" w:rsidP="00F0515D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523C68B" w14:textId="77777777" w:rsidR="00F0515D" w:rsidRPr="00F0515D" w:rsidRDefault="00F0515D" w:rsidP="00F0515D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Факультет гуманитарных наук</w:t>
      </w:r>
    </w:p>
    <w:p w14:paraId="588494D7" w14:textId="77777777" w:rsidR="00F0515D" w:rsidRPr="00F0515D" w:rsidRDefault="00F0515D" w:rsidP="00F0515D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14EEDD8" w14:textId="77777777" w:rsidR="00F0515D" w:rsidRPr="00F0515D" w:rsidRDefault="00F0515D" w:rsidP="00F0515D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Кафедра  русской и зарубежной филологии</w:t>
      </w:r>
    </w:p>
    <w:p w14:paraId="7C076D54" w14:textId="77777777" w:rsidR="00F0515D" w:rsidRPr="00F0515D" w:rsidRDefault="00F0515D" w:rsidP="00F0515D">
      <w:pPr>
        <w:suppressAutoHyphens/>
        <w:spacing w:after="0" w:line="240" w:lineRule="auto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43FA2514" w14:textId="77777777" w:rsidR="00F0515D" w:rsidRPr="00F0515D" w:rsidRDefault="00F0515D" w:rsidP="00F0515D">
      <w:pPr>
        <w:suppressAutoHyphens/>
        <w:spacing w:after="0" w:line="240" w:lineRule="auto"/>
        <w:ind w:left="4963"/>
        <w:rPr>
          <w:rFonts w:ascii="Times" w:eastAsia="Times New Roman" w:hAnsi="Times" w:cs="Times New Roman"/>
          <w:sz w:val="24"/>
          <w:szCs w:val="24"/>
          <w:lang w:eastAsia="ar-SA"/>
        </w:rPr>
      </w:pPr>
      <w:r w:rsidRPr="00F0515D">
        <w:rPr>
          <w:rFonts w:ascii="Times" w:eastAsia="Times New Roman" w:hAnsi="Times" w:cs="Times New Roman"/>
          <w:sz w:val="24"/>
          <w:szCs w:val="24"/>
          <w:lang w:eastAsia="ar-SA"/>
        </w:rPr>
        <w:t>УТВЕРЖДАЮ</w:t>
      </w:r>
    </w:p>
    <w:p w14:paraId="6E6D49F4" w14:textId="77777777" w:rsidR="00F0515D" w:rsidRPr="00F0515D" w:rsidRDefault="00F0515D" w:rsidP="00F0515D">
      <w:pPr>
        <w:suppressAutoHyphens/>
        <w:spacing w:after="0" w:line="240" w:lineRule="auto"/>
        <w:ind w:left="4963"/>
        <w:rPr>
          <w:rFonts w:ascii="Times" w:eastAsia="Times New Roman" w:hAnsi="Times" w:cs="Times New Roman"/>
          <w:sz w:val="24"/>
          <w:szCs w:val="24"/>
          <w:lang w:eastAsia="ar-SA"/>
        </w:rPr>
      </w:pPr>
      <w:r w:rsidRPr="00F0515D">
        <w:rPr>
          <w:rFonts w:ascii="Times" w:eastAsia="Times New Roman" w:hAnsi="Times" w:cs="Times New Roman"/>
          <w:sz w:val="24"/>
          <w:szCs w:val="24"/>
          <w:lang w:eastAsia="ar-SA"/>
        </w:rPr>
        <w:t>Решением Ученого совета</w:t>
      </w:r>
    </w:p>
    <w:p w14:paraId="71BAFFBD" w14:textId="77777777" w:rsidR="00F0515D" w:rsidRPr="00F0515D" w:rsidRDefault="00F0515D" w:rsidP="00F0515D">
      <w:pPr>
        <w:suppressAutoHyphens/>
        <w:spacing w:after="0" w:line="240" w:lineRule="auto"/>
        <w:ind w:left="4963"/>
        <w:rPr>
          <w:rFonts w:ascii="Times" w:eastAsia="Times New Roman" w:hAnsi="Times" w:cs="Times New Roman"/>
          <w:sz w:val="24"/>
          <w:szCs w:val="24"/>
          <w:lang w:eastAsia="ar-SA"/>
        </w:rPr>
      </w:pPr>
      <w:r w:rsidRPr="00F0515D">
        <w:rPr>
          <w:rFonts w:ascii="Times" w:eastAsia="Times New Roman" w:hAnsi="Times" w:cs="Times New Roman"/>
          <w:sz w:val="24"/>
          <w:szCs w:val="24"/>
          <w:lang w:eastAsia="ar-SA"/>
        </w:rPr>
        <w:t>Протокол №</w:t>
      </w:r>
    </w:p>
    <w:p w14:paraId="2DF1D74B" w14:textId="77777777" w:rsidR="00F0515D" w:rsidRPr="00F0515D" w:rsidRDefault="00F0515D" w:rsidP="00F0515D">
      <w:pPr>
        <w:suppressAutoHyphens/>
        <w:spacing w:after="0" w:line="240" w:lineRule="auto"/>
        <w:ind w:left="4963"/>
        <w:rPr>
          <w:rFonts w:ascii="Times" w:eastAsia="Times New Roman" w:hAnsi="Times" w:cs="Times New Roman"/>
          <w:sz w:val="24"/>
          <w:szCs w:val="24"/>
          <w:lang w:eastAsia="ar-SA"/>
        </w:rPr>
      </w:pPr>
      <w:r w:rsidRPr="00F0515D">
        <w:rPr>
          <w:rFonts w:ascii="Times" w:eastAsia="Times New Roman" w:hAnsi="Times" w:cs="Times New Roman"/>
          <w:sz w:val="24"/>
          <w:szCs w:val="24"/>
          <w:lang w:eastAsia="ar-SA"/>
        </w:rPr>
        <w:t>«29» июня 2021г.</w:t>
      </w:r>
    </w:p>
    <w:p w14:paraId="31DD25CC" w14:textId="77777777" w:rsidR="00F0515D" w:rsidRPr="00F0515D" w:rsidRDefault="00F0515D" w:rsidP="00F0515D">
      <w:pPr>
        <w:suppressAutoHyphens/>
        <w:spacing w:after="0" w:line="240" w:lineRule="auto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0BFFDCE1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b/>
          <w:sz w:val="24"/>
          <w:szCs w:val="24"/>
          <w:lang w:eastAsia="ar-SA"/>
        </w:rPr>
      </w:pPr>
    </w:p>
    <w:p w14:paraId="71C94813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b/>
          <w:sz w:val="24"/>
          <w:szCs w:val="24"/>
          <w:lang w:eastAsia="ar-SA"/>
        </w:rPr>
      </w:pPr>
    </w:p>
    <w:p w14:paraId="51DF04C6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b/>
          <w:sz w:val="24"/>
          <w:szCs w:val="24"/>
          <w:lang w:eastAsia="ar-SA"/>
        </w:rPr>
      </w:pPr>
      <w:r w:rsidRPr="00F0515D">
        <w:rPr>
          <w:rFonts w:ascii="Times" w:eastAsia="Times New Roman" w:hAnsi="Times" w:cs="Times New Roman"/>
          <w:b/>
          <w:sz w:val="24"/>
          <w:szCs w:val="24"/>
          <w:lang w:eastAsia="ar-SA"/>
        </w:rPr>
        <w:t>ПРОГРАММА УЧЕБНОЙ ПРАКТИКИ</w:t>
      </w:r>
    </w:p>
    <w:p w14:paraId="73C71424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b/>
          <w:sz w:val="24"/>
          <w:szCs w:val="24"/>
          <w:lang w:eastAsia="ar-SA"/>
        </w:rPr>
      </w:pPr>
    </w:p>
    <w:p w14:paraId="375C9EB7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b/>
          <w:sz w:val="24"/>
          <w:szCs w:val="24"/>
          <w:lang w:eastAsia="ar-SA"/>
        </w:rPr>
      </w:pPr>
      <w:r w:rsidRPr="00F0515D">
        <w:rPr>
          <w:rFonts w:ascii="Times" w:eastAsia="Times New Roman" w:hAnsi="Times" w:cs="Times New Roman"/>
          <w:i/>
          <w:sz w:val="24"/>
          <w:szCs w:val="24"/>
          <w:lang w:eastAsia="ar-SA"/>
        </w:rPr>
        <w:t xml:space="preserve"> </w:t>
      </w:r>
      <w:r w:rsidRPr="00F0515D">
        <w:rPr>
          <w:rFonts w:ascii="Times" w:eastAsia="Times New Roman" w:hAnsi="Times" w:cs="Times New Roman"/>
          <w:b/>
          <w:sz w:val="24"/>
          <w:szCs w:val="24"/>
          <w:lang w:eastAsia="ar-SA"/>
        </w:rPr>
        <w:t xml:space="preserve"> </w:t>
      </w: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F0515D" w:rsidRPr="00F0515D" w14:paraId="41197159" w14:textId="77777777" w:rsidTr="004F6835">
        <w:trPr>
          <w:trHeight w:val="303"/>
          <w:jc w:val="center"/>
        </w:trPr>
        <w:tc>
          <w:tcPr>
            <w:tcW w:w="3144" w:type="dxa"/>
            <w:vAlign w:val="center"/>
          </w:tcPr>
          <w:p w14:paraId="7741B336" w14:textId="77777777" w:rsidR="00F0515D" w:rsidRPr="00F0515D" w:rsidRDefault="00F0515D" w:rsidP="00F0515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</w:tcPr>
          <w:p w14:paraId="2E850B90" w14:textId="77777777" w:rsidR="00F0515D" w:rsidRPr="00F0515D" w:rsidRDefault="00F0515D" w:rsidP="00F0515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44.04.01 Педагогическое образование</w:t>
            </w:r>
          </w:p>
        </w:tc>
      </w:tr>
      <w:tr w:rsidR="00F0515D" w:rsidRPr="00F0515D" w14:paraId="0AE13560" w14:textId="77777777" w:rsidTr="004F6835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081E3B9A" w14:textId="77777777" w:rsidR="00F0515D" w:rsidRPr="00F0515D" w:rsidRDefault="00F0515D" w:rsidP="00F0515D">
            <w:pPr>
              <w:suppressAutoHyphens/>
              <w:spacing w:after="0" w:line="240" w:lineRule="auto"/>
              <w:ind w:firstLine="6521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0515D" w:rsidRPr="00F0515D" w14:paraId="3BEF48F2" w14:textId="77777777" w:rsidTr="004F6835">
        <w:trPr>
          <w:trHeight w:val="292"/>
          <w:jc w:val="center"/>
        </w:trPr>
        <w:tc>
          <w:tcPr>
            <w:tcW w:w="3144" w:type="dxa"/>
            <w:vAlign w:val="center"/>
          </w:tcPr>
          <w:p w14:paraId="7CC960B7" w14:textId="77777777" w:rsidR="00F0515D" w:rsidRPr="00F0515D" w:rsidRDefault="00F0515D" w:rsidP="00F0515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</w:tcPr>
          <w:p w14:paraId="54903933" w14:textId="77777777" w:rsidR="00F0515D" w:rsidRPr="00F0515D" w:rsidRDefault="00F0515D" w:rsidP="00F0515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Преподавание русского языка как иностранного</w:t>
            </w:r>
          </w:p>
        </w:tc>
      </w:tr>
      <w:tr w:rsidR="00F0515D" w:rsidRPr="00F0515D" w14:paraId="564EE6D5" w14:textId="77777777" w:rsidTr="004F6835">
        <w:trPr>
          <w:trHeight w:val="292"/>
          <w:jc w:val="center"/>
        </w:trPr>
        <w:tc>
          <w:tcPr>
            <w:tcW w:w="3144" w:type="dxa"/>
            <w:vAlign w:val="center"/>
          </w:tcPr>
          <w:p w14:paraId="65CE4993" w14:textId="77777777" w:rsidR="00F0515D" w:rsidRPr="00F0515D" w:rsidRDefault="00F0515D" w:rsidP="00F0515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35E96831" w14:textId="77777777" w:rsidR="00F0515D" w:rsidRPr="00F0515D" w:rsidRDefault="00F0515D" w:rsidP="00F0515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0515D" w:rsidRPr="00F0515D" w14:paraId="6F1998E8" w14:textId="77777777" w:rsidTr="004F6835">
        <w:trPr>
          <w:trHeight w:val="623"/>
          <w:jc w:val="center"/>
        </w:trPr>
        <w:tc>
          <w:tcPr>
            <w:tcW w:w="3144" w:type="dxa"/>
            <w:vAlign w:val="center"/>
          </w:tcPr>
          <w:p w14:paraId="2BFA5AB6" w14:textId="77777777" w:rsidR="00F0515D" w:rsidRPr="00F0515D" w:rsidRDefault="00F0515D" w:rsidP="00F0515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14:paraId="3E76D015" w14:textId="77777777" w:rsidR="00F0515D" w:rsidRPr="00F0515D" w:rsidRDefault="00F0515D" w:rsidP="00F0515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Магистр</w:t>
            </w:r>
          </w:p>
        </w:tc>
      </w:tr>
      <w:tr w:rsidR="00F0515D" w:rsidRPr="00F0515D" w14:paraId="793A427D" w14:textId="77777777" w:rsidTr="004F6835">
        <w:trPr>
          <w:trHeight w:val="209"/>
          <w:jc w:val="center"/>
        </w:trPr>
        <w:tc>
          <w:tcPr>
            <w:tcW w:w="3144" w:type="dxa"/>
            <w:vAlign w:val="center"/>
          </w:tcPr>
          <w:p w14:paraId="440BEFF8" w14:textId="77777777" w:rsidR="00F0515D" w:rsidRPr="00F0515D" w:rsidRDefault="00F0515D" w:rsidP="00F0515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</w:tcPr>
          <w:p w14:paraId="1901E852" w14:textId="77777777" w:rsidR="00F0515D" w:rsidRPr="00F0515D" w:rsidRDefault="00F0515D" w:rsidP="00F051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0515D" w:rsidRPr="00F0515D" w14:paraId="0774FE4D" w14:textId="77777777" w:rsidTr="004F6835">
        <w:trPr>
          <w:trHeight w:val="314"/>
          <w:jc w:val="center"/>
        </w:trPr>
        <w:tc>
          <w:tcPr>
            <w:tcW w:w="3144" w:type="dxa"/>
            <w:vAlign w:val="center"/>
          </w:tcPr>
          <w:p w14:paraId="4B15B829" w14:textId="77777777" w:rsidR="00F0515D" w:rsidRPr="00F0515D" w:rsidRDefault="00F0515D" w:rsidP="00F0515D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14:paraId="1B46D563" w14:textId="77777777" w:rsidR="00F0515D" w:rsidRPr="00F0515D" w:rsidRDefault="00F0515D" w:rsidP="00F0515D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Очная</w:t>
            </w:r>
          </w:p>
        </w:tc>
      </w:tr>
      <w:tr w:rsidR="00F0515D" w:rsidRPr="00F0515D" w14:paraId="43C01D8A" w14:textId="77777777" w:rsidTr="004F6835">
        <w:trPr>
          <w:trHeight w:val="170"/>
          <w:jc w:val="center"/>
        </w:trPr>
        <w:tc>
          <w:tcPr>
            <w:tcW w:w="3144" w:type="dxa"/>
            <w:vAlign w:val="center"/>
          </w:tcPr>
          <w:p w14:paraId="2E4C8074" w14:textId="77777777" w:rsidR="00F0515D" w:rsidRPr="00F0515D" w:rsidRDefault="00F0515D" w:rsidP="00F0515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47E8A99F" w14:textId="77777777" w:rsidR="00F0515D" w:rsidRPr="00F0515D" w:rsidRDefault="00F0515D" w:rsidP="00F0515D">
            <w:pPr>
              <w:suppressAutoHyphens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F0515D" w:rsidRPr="00F0515D" w14:paraId="25E9A637" w14:textId="77777777" w:rsidTr="004F6835">
        <w:trPr>
          <w:trHeight w:val="170"/>
          <w:jc w:val="center"/>
        </w:trPr>
        <w:tc>
          <w:tcPr>
            <w:tcW w:w="3144" w:type="dxa"/>
            <w:vAlign w:val="center"/>
          </w:tcPr>
          <w:p w14:paraId="3C3A1CBC" w14:textId="77777777" w:rsidR="00F0515D" w:rsidRPr="00F0515D" w:rsidRDefault="00F0515D" w:rsidP="00F0515D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14:paraId="1C6D3DD4" w14:textId="77777777" w:rsidR="00F0515D" w:rsidRPr="00F0515D" w:rsidRDefault="00F0515D" w:rsidP="00F0515D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Научно-исследовательская работа</w:t>
            </w:r>
          </w:p>
        </w:tc>
      </w:tr>
      <w:tr w:rsidR="00F0515D" w:rsidRPr="00F0515D" w14:paraId="6C898FD5" w14:textId="77777777" w:rsidTr="004F6835">
        <w:trPr>
          <w:trHeight w:val="170"/>
          <w:jc w:val="center"/>
        </w:trPr>
        <w:tc>
          <w:tcPr>
            <w:tcW w:w="3144" w:type="dxa"/>
            <w:vAlign w:val="center"/>
          </w:tcPr>
          <w:p w14:paraId="0F9A484D" w14:textId="77777777" w:rsidR="00F0515D" w:rsidRPr="00F0515D" w:rsidRDefault="00F0515D" w:rsidP="00F0515D">
            <w:pPr>
              <w:tabs>
                <w:tab w:val="right" w:leader="underscore" w:pos="963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2CD46DEB" w14:textId="77777777" w:rsidR="00F0515D" w:rsidRPr="00F0515D" w:rsidRDefault="00F0515D" w:rsidP="00F051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</w:tbl>
    <w:p w14:paraId="745FD8CF" w14:textId="77777777" w:rsidR="00F0515D" w:rsidRPr="00F0515D" w:rsidRDefault="00F0515D" w:rsidP="00F0515D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24"/>
        <w:gridCol w:w="2464"/>
        <w:gridCol w:w="4260"/>
      </w:tblGrid>
      <w:tr w:rsidR="00F0515D" w:rsidRPr="00F0515D" w14:paraId="69A45017" w14:textId="77777777" w:rsidTr="004F6835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C0D75E9" w14:textId="77777777" w:rsidR="00F0515D" w:rsidRPr="00F0515D" w:rsidRDefault="00F0515D" w:rsidP="00F051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B713719" w14:textId="77777777" w:rsidR="00F0515D" w:rsidRPr="00F0515D" w:rsidRDefault="00F0515D" w:rsidP="00F0515D">
            <w:pPr>
              <w:suppressAutoHyphens/>
              <w:spacing w:after="0" w:line="240" w:lineRule="auto"/>
              <w:ind w:firstLine="1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Трудоемкость  з.е.</w:t>
            </w:r>
            <w:r w:rsidRPr="00F051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/</w:t>
            </w:r>
            <w:r w:rsidRPr="00F051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15B908C" w14:textId="77777777" w:rsidR="00F0515D" w:rsidRPr="00F0515D" w:rsidRDefault="00F0515D" w:rsidP="00F051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Форма промежуточной аттестации</w:t>
            </w:r>
          </w:p>
          <w:p w14:paraId="40C53C3A" w14:textId="77777777" w:rsidR="00F0515D" w:rsidRPr="00F0515D" w:rsidRDefault="00F0515D" w:rsidP="00F051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(зачет/зачет с оценкой)</w:t>
            </w:r>
          </w:p>
        </w:tc>
      </w:tr>
      <w:tr w:rsidR="00F0515D" w:rsidRPr="00F0515D" w14:paraId="4CEA7357" w14:textId="77777777" w:rsidTr="004F6835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FA16615" w14:textId="77777777" w:rsidR="00F0515D" w:rsidRPr="00F0515D" w:rsidRDefault="00F0515D" w:rsidP="00F0515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3/2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DD62AC4" w14:textId="77777777" w:rsidR="00F0515D" w:rsidRPr="00F0515D" w:rsidRDefault="00F0515D" w:rsidP="00F051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3/108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C3373B3" w14:textId="77777777" w:rsidR="00F0515D" w:rsidRPr="00F0515D" w:rsidRDefault="00F0515D" w:rsidP="00F051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Зачет с оценкой</w:t>
            </w:r>
          </w:p>
        </w:tc>
      </w:tr>
      <w:tr w:rsidR="00F0515D" w:rsidRPr="00F0515D" w14:paraId="4CB5555B" w14:textId="77777777" w:rsidTr="004F6835">
        <w:trPr>
          <w:trHeight w:val="297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57BE39" w14:textId="77777777" w:rsidR="00F0515D" w:rsidRPr="00F0515D" w:rsidRDefault="00F0515D" w:rsidP="00F0515D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62986F2" w14:textId="77777777" w:rsidR="00F0515D" w:rsidRPr="00F0515D" w:rsidRDefault="00F0515D" w:rsidP="00F051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22ABD84" w14:textId="77777777" w:rsidR="00F0515D" w:rsidRPr="00F0515D" w:rsidRDefault="00F0515D" w:rsidP="00F051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0515D" w:rsidRPr="00F0515D" w14:paraId="1EE4AA76" w14:textId="77777777" w:rsidTr="004F6835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3986D2E" w14:textId="77777777" w:rsidR="00F0515D" w:rsidRPr="00F0515D" w:rsidRDefault="00F0515D" w:rsidP="00F0515D">
            <w:pPr>
              <w:suppressAutoHyphens/>
              <w:spacing w:after="0" w:line="240" w:lineRule="auto"/>
              <w:ind w:firstLine="36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9A177D8" w14:textId="77777777" w:rsidR="00F0515D" w:rsidRPr="00F0515D" w:rsidRDefault="00F0515D" w:rsidP="00F051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3/108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27F7627" w14:textId="77777777" w:rsidR="00F0515D" w:rsidRPr="00F0515D" w:rsidRDefault="00F0515D" w:rsidP="00F0515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14:paraId="456C20BF" w14:textId="77777777" w:rsidR="00F0515D" w:rsidRPr="00F0515D" w:rsidRDefault="00F0515D" w:rsidP="00F0515D">
      <w:pPr>
        <w:suppressAutoHyphens/>
        <w:spacing w:after="0" w:line="240" w:lineRule="auto"/>
        <w:rPr>
          <w:rFonts w:ascii="Times" w:eastAsia="Times New Roman" w:hAnsi="Times" w:cs="Times New Roman"/>
          <w:b/>
          <w:sz w:val="24"/>
          <w:szCs w:val="24"/>
          <w:lang w:eastAsia="ar-SA"/>
        </w:rPr>
      </w:pPr>
    </w:p>
    <w:p w14:paraId="60311BD9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57063337" w14:textId="77777777" w:rsidR="00F0515D" w:rsidRPr="00F0515D" w:rsidRDefault="00F0515D" w:rsidP="00F0515D">
      <w:pPr>
        <w:tabs>
          <w:tab w:val="left" w:pos="5835"/>
        </w:tabs>
        <w:suppressAutoHyphens/>
        <w:spacing w:after="0" w:line="240" w:lineRule="auto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23E7A797" w14:textId="77777777" w:rsidR="00F0515D" w:rsidRPr="00F0515D" w:rsidRDefault="00F0515D" w:rsidP="00F0515D">
      <w:pPr>
        <w:tabs>
          <w:tab w:val="left" w:pos="5835"/>
        </w:tabs>
        <w:suppressAutoHyphens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</w:p>
    <w:p w14:paraId="091500D5" w14:textId="77777777" w:rsidR="00F0515D" w:rsidRPr="00F0515D" w:rsidRDefault="00F0515D" w:rsidP="00F0515D">
      <w:pPr>
        <w:tabs>
          <w:tab w:val="left" w:pos="5835"/>
        </w:tabs>
        <w:suppressAutoHyphens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</w:p>
    <w:p w14:paraId="05CDAEF8" w14:textId="77777777" w:rsidR="00F0515D" w:rsidRPr="00F0515D" w:rsidRDefault="00F0515D" w:rsidP="00F0515D">
      <w:pPr>
        <w:tabs>
          <w:tab w:val="left" w:pos="5835"/>
        </w:tabs>
        <w:suppressAutoHyphens/>
        <w:spacing w:after="0" w:line="240" w:lineRule="auto"/>
        <w:rPr>
          <w:rFonts w:eastAsia="Times New Roman" w:cs="Times New Roman"/>
          <w:sz w:val="24"/>
          <w:szCs w:val="24"/>
          <w:lang w:eastAsia="ar-SA"/>
        </w:rPr>
      </w:pPr>
    </w:p>
    <w:p w14:paraId="3EBE0D6D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sz w:val="28"/>
          <w:szCs w:val="28"/>
          <w:lang w:eastAsia="ar-SA"/>
        </w:rPr>
      </w:pPr>
      <w:r w:rsidRPr="00F0515D">
        <w:rPr>
          <w:rFonts w:ascii="Times" w:eastAsia="Times New Roman" w:hAnsi="Times" w:cs="Times New Roman"/>
          <w:sz w:val="28"/>
          <w:szCs w:val="28"/>
          <w:lang w:eastAsia="ar-SA"/>
        </w:rPr>
        <w:t>г. Нижний Новгород</w:t>
      </w:r>
    </w:p>
    <w:p w14:paraId="1C15E451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sz w:val="28"/>
          <w:szCs w:val="28"/>
          <w:lang w:eastAsia="ar-SA"/>
        </w:rPr>
      </w:pPr>
      <w:r w:rsidRPr="00F0515D">
        <w:rPr>
          <w:rFonts w:ascii="Times" w:eastAsia="Times New Roman" w:hAnsi="Times" w:cs="Times New Roman"/>
          <w:sz w:val="28"/>
          <w:szCs w:val="28"/>
          <w:lang w:eastAsia="ar-SA"/>
        </w:rPr>
        <w:t>2021 г.</w:t>
      </w:r>
    </w:p>
    <w:p w14:paraId="0EE4C97A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7A11FCD2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Программа составлена на основе:</w:t>
      </w:r>
    </w:p>
    <w:p w14:paraId="1F1D0AA3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382DDCEB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5280E4B5" w14:textId="77777777" w:rsidR="00F0515D" w:rsidRPr="00F0515D" w:rsidRDefault="00F0515D" w:rsidP="00F0515D">
      <w:pPr>
        <w:numPr>
          <w:ilvl w:val="0"/>
          <w:numId w:val="1"/>
        </w:numPr>
        <w:tabs>
          <w:tab w:val="num" w:pos="567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государственного образовательного стандарта высшего  образования по направлению подготовки (специальности) 44.04.01 Педагогическое образование, утвержденного приказом Министерства образования и науки РФ от «22» февраля 2018 г., №126 .</w:t>
      </w:r>
    </w:p>
    <w:p w14:paraId="35D2DC94" w14:textId="77777777" w:rsidR="00F0515D" w:rsidRPr="00F0515D" w:rsidRDefault="00F0515D" w:rsidP="00F0515D">
      <w:pPr>
        <w:numPr>
          <w:ilvl w:val="0"/>
          <w:numId w:val="1"/>
        </w:numPr>
        <w:tabs>
          <w:tab w:val="num" w:pos="567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Учебного плана по направлению подготовки 44.04.01 Педагогическое образование, профилю подготовки Преподавание русского языка как иностранного, утвержденного решением Ученого совета НГПУ им. К. Минина от «22» февраля 2019г., протокол №6.</w:t>
      </w:r>
    </w:p>
    <w:p w14:paraId="7564F806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3D8BEB5A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3BD0A833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4ED17176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53FA99E7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4FEF0B2F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208CE2DE" w14:textId="77777777" w:rsidR="00F0515D" w:rsidRPr="00F0515D" w:rsidRDefault="00F0515D" w:rsidP="00F0515D">
      <w:pPr>
        <w:suppressAutoHyphens/>
        <w:spacing w:after="0" w:line="240" w:lineRule="auto"/>
        <w:ind w:firstLine="708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  <w:r w:rsidRPr="00F0515D">
        <w:rPr>
          <w:rFonts w:ascii="Times" w:eastAsia="Times New Roman" w:hAnsi="Times" w:cs="Times New Roman"/>
          <w:sz w:val="28"/>
          <w:szCs w:val="28"/>
          <w:lang w:eastAsia="ar-SA"/>
        </w:rPr>
        <w:t>Программа учебной практики принята на заседании кафедры русской и зарубежной филологии,   от «29 июня» февраля  2021 г. протокол №______</w:t>
      </w:r>
    </w:p>
    <w:p w14:paraId="57E81B7D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7E737721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2EAE1C55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6881BFB8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54A4E3B0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54BFBBB7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5A914115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  <w:r w:rsidRPr="00F0515D">
        <w:rPr>
          <w:rFonts w:ascii="Times" w:eastAsia="Times New Roman" w:hAnsi="Times" w:cs="Times New Roman"/>
          <w:sz w:val="28"/>
          <w:szCs w:val="28"/>
          <w:lang w:eastAsia="ar-SA"/>
        </w:rPr>
        <w:t>Разработчик: доктор  филол. н., проф. Е.М. Дзюба</w:t>
      </w:r>
    </w:p>
    <w:p w14:paraId="117AA829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2991E518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5D0E8609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1138E994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4F65923B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06A7B582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6AEAE80F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50D56B41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2680745B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28FC956F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7CFD9D03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287D6631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6DC62111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64EF7D03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529BD566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3F5686D1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757ED4D1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1DB74E6A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1C47EEFC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0EA7EF0D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5B8A6D5C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68923FA1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4DA00231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0E80F190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03BFDA0A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721C5200" w14:textId="77777777" w:rsidR="00F0515D" w:rsidRPr="00F0515D" w:rsidRDefault="00F0515D" w:rsidP="00F0515D">
      <w:pPr>
        <w:numPr>
          <w:ilvl w:val="0"/>
          <w:numId w:val="2"/>
        </w:numPr>
        <w:tabs>
          <w:tab w:val="left" w:pos="284"/>
          <w:tab w:val="left" w:pos="709"/>
          <w:tab w:val="right" w:leader="underscore" w:pos="9639"/>
        </w:tabs>
        <w:suppressAutoHyphens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Цели и задачи научно-исследовательской работы (НИР)</w:t>
      </w:r>
    </w:p>
    <w:p w14:paraId="4382B5D2" w14:textId="77777777" w:rsidR="00F0515D" w:rsidRPr="00F0515D" w:rsidRDefault="00F0515D" w:rsidP="00F0515D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Целями НИР являются:  формирование  профессионального мышления в области проведения исследований, связанных с  преподаванием русского языка как иностранного, закрепление навыков самостоятельной исследовательской работы в области филологии и  готовности к применению научных знаний в  профессиональной деятельности  преподавателя русского языка как иностранного;  развитие научно-исследовательских компетенций в условиях проектной  деятельности с использованием информационно-коммуникативных технологий.</w:t>
      </w:r>
    </w:p>
    <w:p w14:paraId="088621D1" w14:textId="77777777" w:rsidR="00F0515D" w:rsidRPr="00F0515D" w:rsidRDefault="00F0515D" w:rsidP="00F0515D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Задачами НИР являются</w:t>
      </w:r>
    </w:p>
    <w:p w14:paraId="1CCC1151" w14:textId="77777777" w:rsidR="00F0515D" w:rsidRPr="00F0515D" w:rsidRDefault="00F0515D" w:rsidP="00F0515D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выбор методов и средств, разработка инструментария эмпирического исследования, сбор, обработка, анализ, оценка и интерпретация полученных результатов исследования;</w:t>
      </w:r>
    </w:p>
    <w:p w14:paraId="5BC1015A" w14:textId="77777777" w:rsidR="00F0515D" w:rsidRPr="00F0515D" w:rsidRDefault="00F0515D" w:rsidP="00F0515D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разработка концепции научного исследования с применением современного научного аппарата в области русистики и методики преподавания русского языка как иностранного;</w:t>
      </w:r>
    </w:p>
    <w:p w14:paraId="165DCAFD" w14:textId="77777777" w:rsidR="00F0515D" w:rsidRPr="00F0515D" w:rsidRDefault="00F0515D" w:rsidP="00F0515D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проведение самостоятельного научного (научно-методического) исследования в соответствии с разработанной концепцией;</w:t>
      </w:r>
    </w:p>
    <w:p w14:paraId="274117F7" w14:textId="77777777" w:rsidR="00F0515D" w:rsidRPr="00F0515D" w:rsidRDefault="00F0515D" w:rsidP="00F0515D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выступление на научных конференциях с представлением материалов исследования, участие в научных дискуссиях;</w:t>
      </w:r>
    </w:p>
    <w:p w14:paraId="07412039" w14:textId="77777777" w:rsidR="00F0515D" w:rsidRPr="00F0515D" w:rsidRDefault="00F0515D" w:rsidP="00F0515D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представление результатов проведенного исследования в виде научного отчета, статьи, доклада, магистерской диссертации.</w:t>
      </w:r>
    </w:p>
    <w:p w14:paraId="687DD4BD" w14:textId="77777777" w:rsidR="00F0515D" w:rsidRPr="00F0515D" w:rsidRDefault="00F0515D" w:rsidP="00F0515D">
      <w:pPr>
        <w:widowControl w:val="0"/>
        <w:tabs>
          <w:tab w:val="left" w:pos="851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E57530B" w14:textId="77777777" w:rsidR="00F0515D" w:rsidRPr="00F0515D" w:rsidRDefault="00F0515D" w:rsidP="00F0515D">
      <w:pPr>
        <w:widowControl w:val="0"/>
        <w:numPr>
          <w:ilvl w:val="0"/>
          <w:numId w:val="2"/>
        </w:numPr>
        <w:tabs>
          <w:tab w:val="left" w:pos="709"/>
          <w:tab w:val="left" w:pos="2127"/>
        </w:tabs>
        <w:suppressAutoHyphens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Место НИР в структуре ОПОП магистратуры</w:t>
      </w:r>
    </w:p>
    <w:p w14:paraId="3719948E" w14:textId="77777777" w:rsidR="00F0515D" w:rsidRPr="00F0515D" w:rsidRDefault="00F0515D" w:rsidP="00F0515D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Научно-исследовательская работа</w:t>
      </w: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является составной частью учебного процесса студентов бакалавриата и входит в блок Б2. В «Практика» учебного плана по направлению подготовки  44.04.01 «Педагогическое образование» профилю подготовки «Преподавание русского языка как иностранного». Для освоения данной дисциплины студенты используют знания, умения и навыки, сформированные в ходе изучения дисциплин «Современные проблемы науки и образования», «Методология и методы научного исследования», «Информационные технологии в профессиональной деятельности», «Теория и технологии преподавания русского языка как иностранного», </w:t>
      </w: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«Магистральные сюжеты в русской литературе», «Актуальные проблемы интерференции в современной языковой ситуации»,  «Страноведение России», «Проектирование элективных курсов по русской филологии».</w:t>
      </w:r>
    </w:p>
    <w:p w14:paraId="6B64D0F8" w14:textId="77777777" w:rsidR="00F0515D" w:rsidRPr="00F0515D" w:rsidRDefault="00F0515D" w:rsidP="00F0515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Научно-исследовательская работа практика предполагает интеграцию всех полученных ранее знаний (лингвистических, историко- и теоретико-литературных, методических).  </w:t>
      </w:r>
    </w:p>
    <w:p w14:paraId="15B19B94" w14:textId="77777777" w:rsidR="00F0515D" w:rsidRPr="00F0515D" w:rsidRDefault="00F0515D" w:rsidP="00F0515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Компетенции, приобретаемые в ходе научно-исследовательской работы, необходимы для прохождения преддипломной практики, завершения и успешной защиты магистерской диссертации</w:t>
      </w:r>
    </w:p>
    <w:p w14:paraId="59AA3C61" w14:textId="77777777" w:rsidR="00F0515D" w:rsidRPr="00F0515D" w:rsidRDefault="00F0515D" w:rsidP="00F0515D">
      <w:pPr>
        <w:widowControl w:val="0"/>
        <w:tabs>
          <w:tab w:val="left" w:pos="1418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2DB373E" w14:textId="77777777" w:rsidR="00F0515D" w:rsidRPr="00F0515D" w:rsidRDefault="00F0515D" w:rsidP="00F0515D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</w:pPr>
    </w:p>
    <w:p w14:paraId="5EE335D7" w14:textId="77777777" w:rsidR="00F0515D" w:rsidRPr="00F0515D" w:rsidRDefault="00F0515D" w:rsidP="00F0515D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3. Перечень планируемых результатов обучения при выполнении НИР</w:t>
      </w:r>
    </w:p>
    <w:p w14:paraId="4D955DBC" w14:textId="77777777" w:rsidR="00F0515D" w:rsidRPr="00F0515D" w:rsidRDefault="00F0515D" w:rsidP="00F0515D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результате выполнения НИР у обучающегося формируются компетенции и по итогам практики обучающийся должен продемонстрировать следующие результаты:</w:t>
      </w:r>
    </w:p>
    <w:p w14:paraId="7639CCF6" w14:textId="77777777" w:rsidR="00F0515D" w:rsidRPr="00F0515D" w:rsidRDefault="00F0515D" w:rsidP="00F0515D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" w:eastAsia="Times New Roman" w:hAnsi="Times" w:cs="Times New Roman"/>
          <w:bCs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5"/>
        <w:gridCol w:w="32"/>
        <w:gridCol w:w="2427"/>
        <w:gridCol w:w="2552"/>
        <w:gridCol w:w="2609"/>
      </w:tblGrid>
      <w:tr w:rsidR="00F0515D" w:rsidRPr="00F0515D" w14:paraId="023FC3E8" w14:textId="77777777" w:rsidTr="004F6835"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8E724" w14:textId="77777777" w:rsidR="00F0515D" w:rsidRPr="00F0515D" w:rsidRDefault="00F0515D" w:rsidP="00F0515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</w:pPr>
            <w:r w:rsidRPr="00F0515D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1348079A" w14:textId="77777777" w:rsidR="00F0515D" w:rsidRPr="00F0515D" w:rsidRDefault="00F0515D" w:rsidP="00F0515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</w:pPr>
            <w:r w:rsidRPr="00F0515D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86946" w14:textId="77777777" w:rsidR="00F0515D" w:rsidRPr="00F0515D" w:rsidRDefault="00F0515D" w:rsidP="00F0515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</w:pPr>
            <w:r w:rsidRPr="00F0515D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53CB8376" w14:textId="77777777" w:rsidR="00F0515D" w:rsidRPr="00F0515D" w:rsidRDefault="00F0515D" w:rsidP="00F0515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" w:eastAsia="Times New Roman" w:hAnsi="Times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0515D">
              <w:rPr>
                <w:rFonts w:ascii="Times" w:eastAsia="Times New Roman" w:hAnsi="Times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417F2853" w14:textId="77777777" w:rsidR="00F0515D" w:rsidRPr="00F0515D" w:rsidRDefault="00F0515D" w:rsidP="00F0515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" w:eastAsia="Times New Roman" w:hAnsi="Times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F0515D">
              <w:rPr>
                <w:rFonts w:ascii="Times" w:eastAsia="Times New Roman" w:hAnsi="Times" w:cs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AC58E" w14:textId="77777777" w:rsidR="00F0515D" w:rsidRPr="00F0515D" w:rsidRDefault="00F0515D" w:rsidP="00F0515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</w:pPr>
            <w:r w:rsidRPr="00F0515D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9A46A" w14:textId="77777777" w:rsidR="00F0515D" w:rsidRPr="00F0515D" w:rsidRDefault="00F0515D" w:rsidP="00F0515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</w:pPr>
            <w:r w:rsidRPr="00F0515D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14:paraId="07E54975" w14:textId="77777777" w:rsidR="00F0515D" w:rsidRPr="00F0515D" w:rsidRDefault="00F0515D" w:rsidP="00F0515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</w:pPr>
            <w:r w:rsidRPr="00F0515D">
              <w:rPr>
                <w:rFonts w:ascii="Times" w:eastAsia="Times New Roman" w:hAnsi="Times" w:cs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F0515D" w:rsidRPr="00F0515D" w14:paraId="0A829717" w14:textId="77777777" w:rsidTr="004F6835"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49CF" w14:textId="77777777" w:rsidR="00F0515D" w:rsidRPr="00F0515D" w:rsidRDefault="00F0515D" w:rsidP="00F0515D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76" w:lineRule="auto"/>
              <w:jc w:val="both"/>
              <w:rPr>
                <w:rFonts w:ascii="Times" w:eastAsia="Times New Roman" w:hAnsi="Times" w:cs="Times New Roman"/>
                <w:bCs/>
                <w:sz w:val="24"/>
                <w:szCs w:val="24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bCs/>
                <w:sz w:val="24"/>
                <w:szCs w:val="24"/>
                <w:lang w:eastAsia="ar-SA"/>
              </w:rPr>
              <w:t>ПК-1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B82AF" w14:textId="77777777" w:rsidR="00F0515D" w:rsidRPr="00F0515D" w:rsidRDefault="00F0515D" w:rsidP="00F0515D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76" w:lineRule="auto"/>
              <w:jc w:val="both"/>
              <w:rPr>
                <w:rFonts w:ascii="Times" w:eastAsia="Times New Roman" w:hAnsi="Times" w:cs="Times New Roman"/>
                <w:bCs/>
                <w:sz w:val="24"/>
                <w:szCs w:val="24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  <w:t>Способность  разрабатывать и проводить занятия по русскому языку как иностранному с учетом  индивидуальных  образовательных траекторий  и групповых технологий обучения в поликультурной среде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676B" w14:textId="77777777" w:rsidR="00F0515D" w:rsidRPr="00F0515D" w:rsidRDefault="00F0515D" w:rsidP="00F0515D">
            <w:pPr>
              <w:suppressAutoHyphens/>
              <w:spacing w:after="0" w:line="276" w:lineRule="auto"/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  <w:t xml:space="preserve">ПК.1.1.Демонстрирует знание   государственных стандартов по русскому языку как иностранному и применяет их в практической деятельности </w:t>
            </w:r>
          </w:p>
          <w:p w14:paraId="47D9204E" w14:textId="77777777" w:rsidR="00F0515D" w:rsidRPr="00F0515D" w:rsidRDefault="00F0515D" w:rsidP="00F0515D">
            <w:pPr>
              <w:suppressAutoHyphens/>
              <w:spacing w:after="0" w:line="276" w:lineRule="auto"/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  <w:t xml:space="preserve">ПК.1.2 Разрабатывает  планы занятий по русскому языку как иностранному  с учетом современных технологий индивидуального и группового обучения русскому языку как иностранному </w:t>
            </w:r>
          </w:p>
          <w:p w14:paraId="6FB91F28" w14:textId="77777777" w:rsidR="00F0515D" w:rsidRPr="00F0515D" w:rsidRDefault="00F0515D" w:rsidP="00F0515D">
            <w:pPr>
              <w:suppressAutoHyphens/>
              <w:spacing w:after="0" w:line="276" w:lineRule="auto"/>
              <w:rPr>
                <w:rFonts w:ascii="Times" w:eastAsia="Times New Roman" w:hAnsi="Times" w:cs="Times New Roman"/>
                <w:b/>
                <w:color w:val="000000"/>
                <w:sz w:val="24"/>
                <w:szCs w:val="24"/>
                <w:lang w:eastAsia="ar-SA" w:bidi="ru-RU"/>
              </w:rPr>
            </w:pPr>
            <w:r w:rsidRPr="00F0515D"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  <w:t xml:space="preserve">ПК.1.3.  Опирается  на ценностные характеристики   </w:t>
            </w:r>
            <w:r w:rsidRPr="00F0515D"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  <w:lastRenderedPageBreak/>
              <w:t>русской языковой картины мира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D4508" w14:textId="77777777" w:rsidR="00F0515D" w:rsidRPr="00F0515D" w:rsidRDefault="00F0515D" w:rsidP="00F051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sz w:val="24"/>
                <w:szCs w:val="24"/>
                <w:lang w:eastAsia="ru-RU"/>
              </w:rPr>
              <w:lastRenderedPageBreak/>
              <w:t xml:space="preserve">Знать: </w:t>
            </w:r>
            <w:r w:rsidRPr="00F0515D"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  <w:t xml:space="preserve"> основные тенденции современной науки в области преподавания русского языка как иностранного;</w:t>
            </w:r>
          </w:p>
          <w:p w14:paraId="487E155A" w14:textId="77777777" w:rsidR="00F0515D" w:rsidRPr="00F0515D" w:rsidRDefault="00F0515D" w:rsidP="00F0515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  <w:t>Уметь: использовать знание  современных научных тенденций в области преподавания РКИ в собственной  исследовательской  практике;</w:t>
            </w:r>
          </w:p>
          <w:p w14:paraId="2806088B" w14:textId="77777777" w:rsidR="00F0515D" w:rsidRPr="00F0515D" w:rsidRDefault="00F0515D" w:rsidP="00F051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  <w:t>Владеть: основными технологиями в области решения профессиональных исследовательских задач</w:t>
            </w:r>
          </w:p>
        </w:tc>
      </w:tr>
    </w:tbl>
    <w:p w14:paraId="4EEAF19F" w14:textId="77777777" w:rsidR="00F0515D" w:rsidRPr="00F0515D" w:rsidRDefault="00F0515D" w:rsidP="00F0515D">
      <w:p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644374E" w14:textId="77777777" w:rsidR="00F0515D" w:rsidRPr="00F0515D" w:rsidRDefault="00F0515D" w:rsidP="00F0515D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0515D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4. Место и время выполнения НИР</w:t>
      </w:r>
    </w:p>
    <w:p w14:paraId="220A7D4F" w14:textId="77777777" w:rsidR="00F0515D" w:rsidRPr="00F0515D" w:rsidRDefault="00F0515D" w:rsidP="00F0515D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>Научно-исследовательская работа проводится на 2 курсе в 1 семестре.</w:t>
      </w:r>
    </w:p>
    <w:p w14:paraId="07760E9A" w14:textId="77777777" w:rsidR="00F0515D" w:rsidRPr="00F0515D" w:rsidRDefault="00F0515D" w:rsidP="00F0515D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ab/>
        <w:t xml:space="preserve">Место проведения практики: научно-исследовательская работа магистрантов организуется на базе НГПУ им. К. Минина, кафедры русской и зарубежной филологии, научно-образовательного центра «Аксиология славянской культуры». </w:t>
      </w:r>
    </w:p>
    <w:p w14:paraId="571AE7AF" w14:textId="77777777" w:rsidR="00F0515D" w:rsidRPr="00F0515D" w:rsidRDefault="00F0515D" w:rsidP="00F0515D">
      <w:pPr>
        <w:shd w:val="clear" w:color="auto" w:fill="FFFFFF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Выбор мест прохождения практик (НИР)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3E371830" w14:textId="77777777" w:rsidR="00F0515D" w:rsidRPr="00F0515D" w:rsidRDefault="00F0515D" w:rsidP="00F0515D">
      <w:pPr>
        <w:shd w:val="clear" w:color="auto" w:fill="FFFFFF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Сроки и время проведения практики определяются учебным планом и графиком учебного процесса.</w:t>
      </w:r>
    </w:p>
    <w:p w14:paraId="62A7CDB1" w14:textId="77777777" w:rsidR="00F0515D" w:rsidRPr="00F0515D" w:rsidRDefault="00F0515D" w:rsidP="00F0515D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</w:p>
    <w:p w14:paraId="5A8ADA7D" w14:textId="77777777" w:rsidR="00F0515D" w:rsidRPr="00F0515D" w:rsidRDefault="00F0515D" w:rsidP="00F0515D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5. Объём  НИР  и её продолжительность</w:t>
      </w:r>
    </w:p>
    <w:p w14:paraId="1BECC96D" w14:textId="77777777" w:rsidR="00F0515D" w:rsidRPr="00F0515D" w:rsidRDefault="00F0515D" w:rsidP="00F0515D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Общий объём практики составляет 3 зачетных единицы.</w:t>
      </w:r>
    </w:p>
    <w:p w14:paraId="65F8102B" w14:textId="77777777" w:rsidR="00F0515D" w:rsidRPr="00F0515D" w:rsidRDefault="00F0515D" w:rsidP="00F0515D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Продолжительность НИР:</w:t>
      </w:r>
    </w:p>
    <w:p w14:paraId="78913CF3" w14:textId="77777777" w:rsidR="00F0515D" w:rsidRPr="00F0515D" w:rsidRDefault="00F0515D" w:rsidP="00F0515D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1 семестр/2 курс: 4 недели /108 академических часов.</w:t>
      </w:r>
    </w:p>
    <w:p w14:paraId="76DC35BA" w14:textId="77777777" w:rsidR="00F0515D" w:rsidRPr="00F0515D" w:rsidRDefault="00F0515D" w:rsidP="00F0515D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79061FB8" w14:textId="77777777" w:rsidR="00F0515D" w:rsidRPr="00F0515D" w:rsidRDefault="00F0515D" w:rsidP="00F0515D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0" w:name="_Hlk18925289"/>
      <w:r w:rsidRPr="00F0515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6. Структура и содержание НИР</w:t>
      </w:r>
    </w:p>
    <w:p w14:paraId="7AFBDF7C" w14:textId="77777777" w:rsidR="00F0515D" w:rsidRPr="00F0515D" w:rsidRDefault="00F0515D" w:rsidP="00F0515D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6.1 Тематика НИР</w:t>
      </w:r>
    </w:p>
    <w:p w14:paraId="2BB98BD0" w14:textId="77777777" w:rsidR="00F0515D" w:rsidRPr="00F0515D" w:rsidRDefault="00F0515D" w:rsidP="00F0515D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Темы НИР сформулированы с учетом актуальных научно-исследовательских направлений и содержания учебного плана магистратуры «Преподавание русского языка как иностранного»:</w:t>
      </w:r>
    </w:p>
    <w:p w14:paraId="08357678" w14:textId="77777777" w:rsidR="00F0515D" w:rsidRPr="00F0515D" w:rsidRDefault="00F0515D" w:rsidP="00F0515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1. Актуальные проблемы теории и технологии преподавания русского языка как иностранного.</w:t>
      </w:r>
    </w:p>
    <w:p w14:paraId="060E8D26" w14:textId="77777777" w:rsidR="00F0515D" w:rsidRPr="00F0515D" w:rsidRDefault="00F0515D" w:rsidP="00F0515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2. Проблемы социокультурной адаптации иностранных студентов.</w:t>
      </w:r>
    </w:p>
    <w:p w14:paraId="77499D14" w14:textId="77777777" w:rsidR="00F0515D" w:rsidRPr="00F0515D" w:rsidRDefault="00F0515D" w:rsidP="00F0515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3. Диалог культур в преподавании русского языка как иностранного (лингвистический и литературоведческий аспекты).</w:t>
      </w:r>
    </w:p>
    <w:p w14:paraId="5E1C03E5" w14:textId="77777777" w:rsidR="00F0515D" w:rsidRPr="00F0515D" w:rsidRDefault="00F0515D" w:rsidP="00F0515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4. Интеграционные технологии в обучении русскому языку детей в билингвальной среде.</w:t>
      </w:r>
    </w:p>
    <w:p w14:paraId="73CE5D4D" w14:textId="77777777" w:rsidR="00F0515D" w:rsidRPr="00F0515D" w:rsidRDefault="00F0515D" w:rsidP="00F0515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5. Виды и формы языковой коммуникации в области профессиональной деятельности преподавателя русского языка как иностранного.</w:t>
      </w:r>
    </w:p>
    <w:p w14:paraId="4EDE4F81" w14:textId="77777777" w:rsidR="00F0515D" w:rsidRPr="00F0515D" w:rsidRDefault="00F0515D" w:rsidP="00F0515D">
      <w:pPr>
        <w:tabs>
          <w:tab w:val="left" w:pos="284"/>
          <w:tab w:val="right" w:leader="underscore" w:pos="9639"/>
        </w:tabs>
        <w:suppressAutoHyphens/>
        <w:spacing w:after="0" w:line="240" w:lineRule="auto"/>
        <w:jc w:val="both"/>
        <w:rPr>
          <w:rFonts w:ascii="Times" w:eastAsia="Times New Roman" w:hAnsi="Times" w:cs="Times New Roman"/>
          <w:bCs/>
          <w:sz w:val="24"/>
          <w:szCs w:val="24"/>
          <w:lang w:eastAsia="ar-SA"/>
        </w:rPr>
      </w:pPr>
    </w:p>
    <w:p w14:paraId="419CDD82" w14:textId="77777777" w:rsidR="00F0515D" w:rsidRPr="00F0515D" w:rsidRDefault="00F0515D" w:rsidP="00F0515D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6.2 Структура учебной (научно-исследовательской работы) практики</w:t>
      </w:r>
    </w:p>
    <w:p w14:paraId="39EA8F4E" w14:textId="77777777" w:rsidR="00F0515D" w:rsidRPr="00F0515D" w:rsidRDefault="00F0515D" w:rsidP="00F0515D">
      <w:pPr>
        <w:tabs>
          <w:tab w:val="left" w:pos="284"/>
          <w:tab w:val="right" w:leader="underscore" w:pos="9639"/>
        </w:tabs>
        <w:suppressAutoHyphens/>
        <w:spacing w:after="0" w:line="240" w:lineRule="auto"/>
        <w:jc w:val="both"/>
        <w:rPr>
          <w:rFonts w:ascii="Times" w:eastAsia="Times New Roman" w:hAnsi="Times" w:cs="Times New Roman"/>
          <w:b/>
          <w:bCs/>
          <w:sz w:val="24"/>
          <w:szCs w:val="24"/>
          <w:lang w:eastAsia="ar-SA"/>
        </w:rPr>
      </w:pPr>
    </w:p>
    <w:p w14:paraId="76887D52" w14:textId="77777777" w:rsidR="00F0515D" w:rsidRPr="00F0515D" w:rsidRDefault="00F0515D" w:rsidP="00F0515D">
      <w:pPr>
        <w:suppressAutoHyphens/>
        <w:spacing w:after="0" w:line="274" w:lineRule="exact"/>
        <w:ind w:right="165"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tbl>
      <w:tblPr>
        <w:tblStyle w:val="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106"/>
        <w:gridCol w:w="21"/>
        <w:gridCol w:w="1541"/>
        <w:gridCol w:w="18"/>
        <w:gridCol w:w="2835"/>
        <w:gridCol w:w="2268"/>
      </w:tblGrid>
      <w:tr w:rsidR="00F0515D" w:rsidRPr="00F0515D" w14:paraId="1A038651" w14:textId="77777777" w:rsidTr="004F6835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D3CB8C2" w14:textId="77777777" w:rsidR="00F0515D" w:rsidRPr="00F0515D" w:rsidRDefault="00F0515D" w:rsidP="00F0515D">
            <w:pPr>
              <w:widowControl w:val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Семестр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8E1FD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этапа НИР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275F6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этапа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42A0B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выполняемых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D35E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Отчётная документация</w:t>
            </w:r>
          </w:p>
          <w:p w14:paraId="02B2A228" w14:textId="77777777" w:rsidR="00F0515D" w:rsidRPr="00F0515D" w:rsidRDefault="00F0515D" w:rsidP="00F0515D">
            <w:pPr>
              <w:widowControl w:val="0"/>
              <w:spacing w:before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515D" w:rsidRPr="00F0515D" w14:paraId="5024437E" w14:textId="77777777" w:rsidTr="004F6835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4843C" w14:textId="77777777" w:rsidR="00F0515D" w:rsidRPr="00F0515D" w:rsidRDefault="00F0515D" w:rsidP="00F051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19BC2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 </w:t>
            </w:r>
            <w:r w:rsidRPr="00F0515D">
              <w:rPr>
                <w:rFonts w:ascii="Times" w:eastAsia="Times New Roman" w:hAnsi="Times" w:cs="Times New Roman"/>
                <w:bCs/>
                <w:sz w:val="24"/>
                <w:szCs w:val="24"/>
              </w:rPr>
              <w:t>Планирование раздела научного исследования и корректировка плана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13087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НИР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F76B9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Выбор и обоснование исследовательской проблемы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5C38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Статья</w:t>
            </w:r>
          </w:p>
          <w:p w14:paraId="55B08EFC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6A2DB0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67B878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1C8D10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5C84DE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61FB43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F0FF2C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7A1FEA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272142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33C53A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22439F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8906DA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D895BE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F54483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5208B0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к индивидуальному плану НИР</w:t>
            </w:r>
          </w:p>
        </w:tc>
      </w:tr>
      <w:tr w:rsidR="00F0515D" w:rsidRPr="00F0515D" w14:paraId="1E0F0D18" w14:textId="77777777" w:rsidTr="004F6835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E26D9" w14:textId="77777777" w:rsidR="00F0515D" w:rsidRPr="00F0515D" w:rsidRDefault="00F0515D" w:rsidP="00F051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4FFCA" w14:textId="77777777" w:rsidR="00F0515D" w:rsidRPr="00F0515D" w:rsidRDefault="00F0515D" w:rsidP="00F051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5C1A0" w14:textId="77777777" w:rsidR="00F0515D" w:rsidRPr="00F0515D" w:rsidRDefault="00F0515D" w:rsidP="00F051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1D76B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научно-исследовательского и методологического материала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1D180" w14:textId="77777777" w:rsidR="00F0515D" w:rsidRPr="00F0515D" w:rsidRDefault="00F0515D" w:rsidP="00F051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515D" w:rsidRPr="00F0515D" w14:paraId="75849EB4" w14:textId="77777777" w:rsidTr="004F6835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61348" w14:textId="77777777" w:rsidR="00F0515D" w:rsidRPr="00F0515D" w:rsidRDefault="00F0515D" w:rsidP="00F051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E8886" w14:textId="77777777" w:rsidR="00F0515D" w:rsidRPr="00F0515D" w:rsidRDefault="00F0515D" w:rsidP="00F051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84E93" w14:textId="77777777" w:rsidR="00F0515D" w:rsidRPr="00F0515D" w:rsidRDefault="00F0515D" w:rsidP="00F051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B4BB2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Формулировка целей и постановка задач исследования (разработки)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3D3E4" w14:textId="77777777" w:rsidR="00F0515D" w:rsidRPr="00F0515D" w:rsidRDefault="00F0515D" w:rsidP="00F051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515D" w:rsidRPr="00F0515D" w14:paraId="304772B0" w14:textId="77777777" w:rsidTr="004F6835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9472A" w14:textId="77777777" w:rsidR="00F0515D" w:rsidRPr="00F0515D" w:rsidRDefault="00F0515D" w:rsidP="00F051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C061F" w14:textId="77777777" w:rsidR="00F0515D" w:rsidRPr="00F0515D" w:rsidRDefault="00F0515D" w:rsidP="00F051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3DACF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Корректировка плана НИР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E014E" w14:textId="77777777" w:rsidR="00F0515D" w:rsidRPr="00F0515D" w:rsidRDefault="00F0515D" w:rsidP="00F0515D">
            <w:pPr>
              <w:widowControl w:val="0"/>
              <w:tabs>
                <w:tab w:val="left" w:pos="28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Корректировка индивидуального плана проведения НИР 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4D977" w14:textId="77777777" w:rsidR="00F0515D" w:rsidRPr="00F0515D" w:rsidRDefault="00F0515D" w:rsidP="00F051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515D" w:rsidRPr="00F0515D" w14:paraId="68A96A2B" w14:textId="77777777" w:rsidTr="004F6835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9637" w14:textId="77777777" w:rsidR="00F0515D" w:rsidRPr="00F0515D" w:rsidRDefault="00F0515D" w:rsidP="00F051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925F" w14:textId="77777777" w:rsidR="00F0515D" w:rsidRPr="00F0515D" w:rsidRDefault="00F0515D" w:rsidP="00F051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E30E9" w14:textId="77777777" w:rsidR="00F0515D" w:rsidRPr="00F0515D" w:rsidRDefault="00F0515D" w:rsidP="00F051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31CA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Утверждение корректировок (приложение) к индивидуальному плану НИР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DCF60" w14:textId="77777777" w:rsidR="00F0515D" w:rsidRPr="00F0515D" w:rsidRDefault="00F0515D" w:rsidP="00F0515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515D" w:rsidRPr="00F0515D" w14:paraId="61634538" w14:textId="77777777" w:rsidTr="004F683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ADAB9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5C2A6" w14:textId="77777777" w:rsidR="00F0515D" w:rsidRPr="00F0515D" w:rsidRDefault="00F0515D" w:rsidP="00F0515D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t>2.Непосредственное выполнение научно-исследовательской деятельности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9332B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НИР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CE2CB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t>1. Постановка и формулирование проблемы собственного исследования на этапе экспериментальной работы</w:t>
            </w:r>
          </w:p>
          <w:p w14:paraId="28156E6C" w14:textId="77777777" w:rsidR="00F0515D" w:rsidRPr="00F0515D" w:rsidRDefault="00F0515D" w:rsidP="00F0515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t>2.Определение теоретико-методологических основ исследования.</w:t>
            </w:r>
          </w:p>
          <w:p w14:paraId="5939F58E" w14:textId="77777777" w:rsidR="00F0515D" w:rsidRPr="00F0515D" w:rsidRDefault="00F0515D" w:rsidP="00F0515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t>3. Формулирование выводов в соответствии с поставленными задачами и выдвинутыми гипотезами.</w:t>
            </w:r>
          </w:p>
          <w:p w14:paraId="1F8E3E00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Подготовка и публикация статьи в журналах, сборниках научных трудов, выступление с докладом на конференции.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D51AE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Промежуточный отчёт о НИР (форма и вид отчёта устанавливается научным руководителем и конкретизируется в приложении к индивидуальному плану НИР)</w:t>
            </w:r>
          </w:p>
        </w:tc>
      </w:tr>
      <w:tr w:rsidR="00F0515D" w:rsidRPr="00F0515D" w14:paraId="6E24D2CD" w14:textId="77777777" w:rsidTr="004F6835">
        <w:trPr>
          <w:trHeight w:val="16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5A59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DC7A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t>3. Составление отчета о НИР (является обязательной частью этапа)</w:t>
            </w:r>
          </w:p>
          <w:p w14:paraId="1B500D7D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2DBA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 НИР</w:t>
            </w:r>
          </w:p>
          <w:p w14:paraId="5F41370C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9B893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итогового отчёта о НИР, отражающего все этапы НИР.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ACADA" w14:textId="77777777" w:rsidR="00F0515D" w:rsidRPr="00F0515D" w:rsidRDefault="00F0515D" w:rsidP="00F05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Отчёт о НИР </w:t>
            </w:r>
          </w:p>
        </w:tc>
      </w:tr>
    </w:tbl>
    <w:p w14:paraId="15B7F8DD" w14:textId="77777777" w:rsidR="00F0515D" w:rsidRPr="00F0515D" w:rsidRDefault="00F0515D" w:rsidP="00F0515D">
      <w:pPr>
        <w:suppressAutoHyphens/>
        <w:spacing w:after="0" w:line="274" w:lineRule="exact"/>
        <w:ind w:right="165"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</w:p>
    <w:bookmarkEnd w:id="0"/>
    <w:p w14:paraId="4DD2E976" w14:textId="77777777" w:rsidR="00F0515D" w:rsidRPr="00F0515D" w:rsidRDefault="00F0515D" w:rsidP="00F0515D">
      <w:pPr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7. Методы и технологии НИР</w:t>
      </w:r>
    </w:p>
    <w:p w14:paraId="2F533008" w14:textId="77777777" w:rsidR="00F0515D" w:rsidRPr="00F0515D" w:rsidRDefault="00F0515D" w:rsidP="00F051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>Используются общенаучные методы (наблюдения, описания, сопоставления, индукции и дедукции) и технологии, с помощью которых осуществляется:</w:t>
      </w:r>
    </w:p>
    <w:p w14:paraId="2566666B" w14:textId="77777777" w:rsidR="00F0515D" w:rsidRPr="00F0515D" w:rsidRDefault="00F0515D" w:rsidP="00F051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- сбор, изучение и анализ  материала по теме исследования;</w:t>
      </w:r>
    </w:p>
    <w:p w14:paraId="6473E399" w14:textId="77777777" w:rsidR="00F0515D" w:rsidRPr="00F0515D" w:rsidRDefault="00F0515D" w:rsidP="00F051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>- обоснование цели и задач исследования и подготовка развернутого плана работы на основе обработки, интерпретации и обобщения изученного материала;</w:t>
      </w:r>
    </w:p>
    <w:p w14:paraId="4CEF3E6C" w14:textId="77777777" w:rsidR="00F0515D" w:rsidRPr="00F0515D" w:rsidRDefault="00F0515D" w:rsidP="00F051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>- разработка методологических и теоретических основ исследования (актуальность, принципы и методы работы);</w:t>
      </w:r>
    </w:p>
    <w:p w14:paraId="113A86E9" w14:textId="77777777" w:rsidR="00F0515D" w:rsidRPr="00F0515D" w:rsidRDefault="00F0515D" w:rsidP="00F051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>- составление библиографического списка источников, используемых в подготовке текста исследования.</w:t>
      </w:r>
    </w:p>
    <w:p w14:paraId="0D564BAD" w14:textId="77777777" w:rsidR="00F0515D" w:rsidRPr="00F0515D" w:rsidRDefault="00F0515D" w:rsidP="00F051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>Также могут быть использованы:</w:t>
      </w:r>
    </w:p>
    <w:p w14:paraId="42A1D3B6" w14:textId="77777777" w:rsidR="00F0515D" w:rsidRPr="00F0515D" w:rsidRDefault="00F0515D" w:rsidP="00F051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>- информационные ресурсы интернета (учебная и научная информация, представленная в научных электронных журналах и на сайтах библиотек);</w:t>
      </w:r>
    </w:p>
    <w:p w14:paraId="5543B8DE" w14:textId="77777777" w:rsidR="00F0515D" w:rsidRPr="00F0515D" w:rsidRDefault="00F0515D" w:rsidP="00F051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>- программа М</w:t>
      </w:r>
      <w:r w:rsidRPr="00F0515D">
        <w:rPr>
          <w:rFonts w:ascii="Times New Roman" w:eastAsia="Times New Roman" w:hAnsi="Times New Roman" w:cs="Times New Roman"/>
          <w:sz w:val="28"/>
          <w:szCs w:val="24"/>
          <w:lang w:val="en-US" w:eastAsia="ar-SA"/>
        </w:rPr>
        <w:t>icrosoft</w:t>
      </w: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F0515D">
        <w:rPr>
          <w:rFonts w:ascii="Times New Roman" w:eastAsia="Times New Roman" w:hAnsi="Times New Roman" w:cs="Times New Roman"/>
          <w:sz w:val="28"/>
          <w:szCs w:val="24"/>
          <w:lang w:val="en-US" w:eastAsia="ar-SA"/>
        </w:rPr>
        <w:t>Office</w:t>
      </w: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F0515D">
        <w:rPr>
          <w:rFonts w:ascii="Times New Roman" w:eastAsia="Times New Roman" w:hAnsi="Times New Roman" w:cs="Times New Roman"/>
          <w:sz w:val="28"/>
          <w:szCs w:val="24"/>
          <w:lang w:val="en-US" w:eastAsia="ar-SA"/>
        </w:rPr>
        <w:t>Power</w:t>
      </w: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F0515D">
        <w:rPr>
          <w:rFonts w:ascii="Times New Roman" w:eastAsia="Times New Roman" w:hAnsi="Times New Roman" w:cs="Times New Roman"/>
          <w:sz w:val="28"/>
          <w:szCs w:val="24"/>
          <w:lang w:val="en-US" w:eastAsia="ar-SA"/>
        </w:rPr>
        <w:t>Point</w:t>
      </w: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для создания презентации, отражающей результаты исследования; </w:t>
      </w:r>
    </w:p>
    <w:p w14:paraId="22180EFE" w14:textId="77777777" w:rsidR="00F0515D" w:rsidRPr="00F0515D" w:rsidRDefault="00F0515D" w:rsidP="00F051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>- мультимедийное оборудование.</w:t>
      </w:r>
    </w:p>
    <w:p w14:paraId="1003E0CC" w14:textId="77777777" w:rsidR="00F0515D" w:rsidRPr="00F0515D" w:rsidRDefault="00F0515D" w:rsidP="00F0515D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8. Формы отчётности по итогам НИР </w:t>
      </w:r>
    </w:p>
    <w:p w14:paraId="7FD3A043" w14:textId="77777777" w:rsidR="00F0515D" w:rsidRPr="00F0515D" w:rsidRDefault="00F0515D" w:rsidP="00F051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Составление и защита отчета (зачет с оценкой). Аттестация по итогам НИР проводится на основании защиты оформленного отчета и отзыва научного руководителя в комиссии, включающей научного руководителя магистерской программы и научного руководителя магистранта. Отчет включает в себя: </w:t>
      </w:r>
    </w:p>
    <w:p w14:paraId="74B82658" w14:textId="77777777" w:rsidR="00F0515D" w:rsidRPr="00F0515D" w:rsidRDefault="00F0515D" w:rsidP="00F0515D">
      <w:pPr>
        <w:widowControl w:val="0"/>
        <w:numPr>
          <w:ilvl w:val="0"/>
          <w:numId w:val="4"/>
        </w:numPr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пояснительную записку </w:t>
      </w:r>
      <w:r w:rsidRPr="00F0515D">
        <w:rPr>
          <w:rFonts w:ascii="Times New Roman" w:hAnsi="Times New Roman" w:cs="Times New Roman"/>
          <w:sz w:val="28"/>
          <w:szCs w:val="28"/>
          <w:lang w:eastAsia="ar-SA"/>
        </w:rPr>
        <w:t>с указанием темы ВКР, ее актуальности, теоретических и методологических основ работы, а также методов исследования;</w:t>
      </w:r>
    </w:p>
    <w:p w14:paraId="57A3EF7C" w14:textId="77777777" w:rsidR="00F0515D" w:rsidRPr="00F0515D" w:rsidRDefault="00F0515D" w:rsidP="00F0515D">
      <w:pPr>
        <w:widowControl w:val="0"/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аналитическое задание, в котором формулируются итоги работы по сбору, обработке и систематизации исследовательского материала.</w:t>
      </w:r>
    </w:p>
    <w:p w14:paraId="47274914" w14:textId="77777777" w:rsidR="00F0515D" w:rsidRPr="00F0515D" w:rsidRDefault="00F0515D" w:rsidP="00F0515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92B66B9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Содержанием НИР на данном этапе является: </w:t>
      </w:r>
    </w:p>
    <w:p w14:paraId="2110949C" w14:textId="77777777" w:rsidR="00F0515D" w:rsidRPr="00F0515D" w:rsidRDefault="00F0515D" w:rsidP="00F0515D">
      <w:pPr>
        <w:widowControl w:val="0"/>
        <w:numPr>
          <w:ilvl w:val="0"/>
          <w:numId w:val="5"/>
        </w:numPr>
        <w:tabs>
          <w:tab w:val="left" w:pos="1134"/>
          <w:tab w:val="left" w:pos="1985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hAnsi="Times New Roman" w:cs="Times New Roman"/>
          <w:sz w:val="28"/>
          <w:szCs w:val="28"/>
          <w:lang w:eastAsia="ar-SA"/>
        </w:rPr>
        <w:t>участие в конференциях различного уровня;</w:t>
      </w:r>
    </w:p>
    <w:p w14:paraId="1421F081" w14:textId="77777777" w:rsidR="00F0515D" w:rsidRPr="00F0515D" w:rsidRDefault="00F0515D" w:rsidP="00F0515D">
      <w:pPr>
        <w:widowControl w:val="0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hAnsi="Times New Roman" w:cs="Times New Roman"/>
          <w:sz w:val="28"/>
          <w:szCs w:val="28"/>
          <w:lang w:eastAsia="ar-SA"/>
        </w:rPr>
        <w:t xml:space="preserve">написание статей по выбранной тематике исследования в рамках НИР; </w:t>
      </w:r>
    </w:p>
    <w:p w14:paraId="75143171" w14:textId="77777777" w:rsidR="00F0515D" w:rsidRPr="00F0515D" w:rsidRDefault="00F0515D" w:rsidP="00F0515D">
      <w:pPr>
        <w:widowControl w:val="0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hAnsi="Times New Roman" w:cs="Times New Roman"/>
          <w:sz w:val="28"/>
          <w:szCs w:val="28"/>
          <w:lang w:eastAsia="ar-SA"/>
        </w:rPr>
        <w:t xml:space="preserve">текст доклада / статьи по результатам исследования для выступления на конференциях  профессионального сообщества; </w:t>
      </w:r>
    </w:p>
    <w:p w14:paraId="22B9BF2D" w14:textId="77777777" w:rsidR="00F0515D" w:rsidRPr="00F0515D" w:rsidRDefault="00F0515D" w:rsidP="00F0515D">
      <w:pPr>
        <w:widowControl w:val="0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hAnsi="Times New Roman" w:cs="Times New Roman"/>
          <w:sz w:val="28"/>
          <w:szCs w:val="28"/>
          <w:lang w:eastAsia="ar-SA"/>
        </w:rPr>
        <w:t>корректировка содержания научно-методической главы   ВКР (магистерской диссертации) с учетом проведенной научно-исследовательской и экспериментальной работы;</w:t>
      </w:r>
    </w:p>
    <w:p w14:paraId="4AE7F664" w14:textId="77777777" w:rsidR="00F0515D" w:rsidRPr="00F0515D" w:rsidRDefault="00F0515D" w:rsidP="00F0515D">
      <w:pPr>
        <w:widowControl w:val="0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hAnsi="Times New Roman" w:cs="Times New Roman"/>
          <w:sz w:val="28"/>
          <w:szCs w:val="28"/>
          <w:lang w:eastAsia="ar-SA"/>
        </w:rPr>
        <w:t xml:space="preserve">обзор научных информационных данных по тематике ВКР; </w:t>
      </w:r>
    </w:p>
    <w:p w14:paraId="3FE43A63" w14:textId="77777777" w:rsidR="00F0515D" w:rsidRPr="00F0515D" w:rsidRDefault="00F0515D" w:rsidP="00F0515D">
      <w:pPr>
        <w:widowControl w:val="0"/>
        <w:numPr>
          <w:ilvl w:val="0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hAnsi="Times New Roman" w:cs="Times New Roman"/>
          <w:sz w:val="28"/>
          <w:szCs w:val="28"/>
          <w:lang w:eastAsia="ar-SA"/>
        </w:rPr>
        <w:t>текст экспериментальной/научно-методической части ВКР (магистерской диссертации).</w:t>
      </w:r>
    </w:p>
    <w:p w14:paraId="31A0BC8F" w14:textId="77777777" w:rsidR="00F0515D" w:rsidRPr="00F0515D" w:rsidRDefault="00F0515D" w:rsidP="00F0515D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E6E968F" w14:textId="77777777" w:rsidR="00F0515D" w:rsidRPr="00F0515D" w:rsidRDefault="00F0515D" w:rsidP="00F0515D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9. Формы текущего контроля успеваемости и промежуточной аттестации обучающихся по итогам НИР</w:t>
      </w:r>
    </w:p>
    <w:p w14:paraId="7392D944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515D">
        <w:rPr>
          <w:rFonts w:ascii="Times New Roman" w:eastAsia="Times New Roman" w:hAnsi="Times New Roman" w:cs="Times New Roman"/>
          <w:sz w:val="28"/>
          <w:szCs w:val="28"/>
        </w:rPr>
        <w:lastRenderedPageBreak/>
        <w:t>Контроль прохождения учебной (научно-исследовательской работы)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63A60681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Текущий контроль прохождения практики производится в дискретные временные интервалы научным руководителем магистранта во время  консультаций и в ходе проверки исполнения разделов индивидуального плана работы.</w:t>
      </w:r>
    </w:p>
    <w:p w14:paraId="735465FE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Промежуточный контроль: аттестация по итогам НИР  проводится на основании защиты оформленного отчета и отзыва научного руководителя в комиссии, включающей научного руководителя магистерской программы и научного руководителя магистранта.</w:t>
      </w:r>
    </w:p>
    <w:p w14:paraId="07D9A708" w14:textId="77777777" w:rsidR="00F0515D" w:rsidRPr="00F0515D" w:rsidRDefault="00F0515D" w:rsidP="00F0515D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Форма промежуточной аттестации учебной практики, предусмотренная учебным планом по направлению 44.04.01 «Педагогическое образование» (уровень магистратуры) «Преподавание русского языка как иностранного»  –  зачет с оценкой.</w:t>
      </w:r>
    </w:p>
    <w:p w14:paraId="43E984CB" w14:textId="77777777" w:rsidR="00F0515D" w:rsidRPr="00F0515D" w:rsidRDefault="00F0515D" w:rsidP="00F0515D">
      <w:pPr>
        <w:tabs>
          <w:tab w:val="num" w:pos="142"/>
          <w:tab w:val="num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</w:p>
    <w:p w14:paraId="709843FF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ar-SA"/>
        </w:rPr>
        <w:t xml:space="preserve">10. Рейтинг-план </w:t>
      </w:r>
    </w:p>
    <w:p w14:paraId="1C758F31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Рейтинг-план практики представлен в Приложении 1 к программе практики.</w:t>
      </w:r>
    </w:p>
    <w:p w14:paraId="65030086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ar-SA"/>
        </w:rPr>
        <w:t xml:space="preserve">11.  </w:t>
      </w:r>
      <w:r w:rsidRPr="00F0515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Фонд оценочных средств (ФОС) результативности НИР</w:t>
      </w:r>
    </w:p>
    <w:p w14:paraId="3F37F796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ФОС </w:t>
      </w:r>
      <w:r w:rsidRPr="00F051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результативности НИР представлены в Приложении 2. к программе НИР.</w:t>
      </w:r>
    </w:p>
    <w:p w14:paraId="61220657" w14:textId="77777777" w:rsidR="00F0515D" w:rsidRPr="00F0515D" w:rsidRDefault="00F0515D" w:rsidP="00F0515D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715A1111" w14:textId="77777777" w:rsidR="00F0515D" w:rsidRPr="00F0515D" w:rsidRDefault="00F0515D" w:rsidP="00F0515D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12. Учебно-методическое и информационное обеспечение НИР</w:t>
      </w:r>
    </w:p>
    <w:p w14:paraId="274DB4BC" w14:textId="77777777" w:rsidR="00F0515D" w:rsidRPr="00F0515D" w:rsidRDefault="00F0515D" w:rsidP="00F0515D">
      <w:pPr>
        <w:tabs>
          <w:tab w:val="left" w:pos="119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  <w:t>12.1. Основная литература</w:t>
      </w:r>
    </w:p>
    <w:p w14:paraId="6B1B5800" w14:textId="77777777" w:rsidR="00F0515D" w:rsidRPr="00F0515D" w:rsidRDefault="00F0515D" w:rsidP="00F0515D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30BF1B0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0515D">
        <w:rPr>
          <w:rFonts w:ascii="Times New Roman" w:hAnsi="Times New Roman" w:cs="Times New Roman"/>
          <w:sz w:val="28"/>
          <w:szCs w:val="28"/>
        </w:rPr>
        <w:t>1.</w:t>
      </w: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Марков, В.И. Межкультурная коммуникация: учебное пособие / В.И. Марков, О.В. Ртищева; Министерство культуры Российской Федерации, Кемеровский государственный институт культуры, Социально-гуманитарный институт, Кафедра культурологии. - Кемерово : Кемеровский государственный институт культуры, 2016. - 111 с. - Библиогр. в кн. - ISBN 978-5-8154-0354-3 ; То же [Электронный ресурс]. - URL: </w:t>
      </w:r>
      <w:hyperlink r:id="rId5" w:history="1">
        <w:r w:rsidRPr="00F0515D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ar-SA"/>
          </w:rPr>
          <w:t>http://biblioclub.ru/index.php?page=book&amp;id=472671</w:t>
        </w:r>
      </w:hyperlink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</w:p>
    <w:p w14:paraId="4C439FD0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2.Черных, В.Д. История культуры и формирование национальной идентичности русского народа : учебное пособие / В.Д. Черных ; Министерство образования и науки РФ, Воронежский государственный университет инженерных технологий. - Воронеж: Воронежский государственный университет инженерных технологий, 2018. - 77 с. - Библиогр. в кн. - ISBN 978-5-00032-326-7; То же [Электронный ресурс]. - URL: </w:t>
      </w:r>
      <w:hyperlink r:id="rId6" w:history="1">
        <w:r w:rsidRPr="00F0515D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ar-SA"/>
          </w:rPr>
          <w:t>http://biblioclub.ru/index.php?page=book&amp;id=488004</w:t>
        </w:r>
      </w:hyperlink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</w:p>
    <w:p w14:paraId="5956D537" w14:textId="77777777" w:rsidR="00F0515D" w:rsidRPr="00F0515D" w:rsidRDefault="00F0515D" w:rsidP="00F051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F0515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>12.2. Дополнительная литература</w:t>
      </w:r>
    </w:p>
    <w:p w14:paraId="733E72F9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1. Алукаева, М.Р. Давайте говорить по-русски: учебное пособие / М.Р. Алукаева, В.А. Денисенко; Министерство образования и науки РоссийскойФедерации,</w:t>
      </w:r>
      <w:r w:rsidRPr="00F0515D">
        <w:rPr>
          <w:rFonts w:ascii="Times New Roman" w:hAnsi="Times New Roman" w:cs="Times New Roman"/>
          <w:color w:val="454545"/>
          <w:sz w:val="28"/>
          <w:szCs w:val="28"/>
        </w:rPr>
        <w:t>URL: </w:t>
      </w:r>
      <w:hyperlink r:id="rId7" w:history="1">
        <w:r w:rsidRPr="00F0515D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http://biblioclub.ru/index.php?page=book&amp;id=482075</w:t>
        </w:r>
      </w:hyperlink>
      <w:r w:rsidRPr="00F0515D">
        <w:rPr>
          <w:rFonts w:ascii="Times New Roman" w:hAnsi="Times New Roman" w:cs="Times New Roman"/>
          <w:sz w:val="28"/>
          <w:szCs w:val="28"/>
        </w:rPr>
        <w:t>.</w:t>
      </w:r>
    </w:p>
    <w:p w14:paraId="3DCDAC0C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2.Радбиль, Т.Б. Язык и мир: парадоксы взаимоотражения / Т.Б. Радбиль ; Институт Языкознания Российской академии наук, Национальный исследовательский Нижегородский государственный университет им. Н.И. Лобачевского. - 2-е изд. - Москва : Издательский Дом ЯСК : Языки славянской культуры, 2017. - 593 с. - (Язык. Семиотика. Культура). - Библиогр. в кн. - ISBN 978-5-944572936; тоже [Электронныйресурс].URL: </w:t>
      </w:r>
      <w:hyperlink r:id="rId8" w:history="1">
        <w:r w:rsidRPr="00F0515D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ar-SA"/>
          </w:rPr>
          <w:t>http://biblioclub.ru/index.php?page=book&amp;id=498534</w:t>
        </w:r>
      </w:hyperlink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.</w:t>
      </w:r>
    </w:p>
    <w:p w14:paraId="164E304A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3.</w:t>
      </w:r>
      <w:r w:rsidRPr="00F0515D">
        <w:rPr>
          <w:rFonts w:ascii="Times New Roman" w:hAnsi="Times New Roman" w:cs="Times New Roman"/>
          <w:sz w:val="28"/>
          <w:szCs w:val="28"/>
        </w:rPr>
        <w:t xml:space="preserve"> Камедина, Л.В. Текст в диалоге с читателем: опыт прочтения русской литературы в начале третьего тысячелетия : учебное пособие / Л.В. Камедина ; отв. ред. Т.В. Воронченко. - 5-е изд. - Москва ; Берлин : Директ-Медиа, 2014. - 236 с. - Библиогр. в кн. - ISBN 978-5-4475-2701-3; то же [Электронный ресурс]. - URL: </w:t>
      </w:r>
      <w:hyperlink r:id="rId9" w:history="1">
        <w:r w:rsidRPr="00F0515D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</w:rPr>
          <w:t>http://biblioclub.ru/index.php?page=book&amp;id=256441</w:t>
        </w:r>
      </w:hyperlink>
    </w:p>
    <w:p w14:paraId="509F37E3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4.Моисеева, И.Ю. Русский речевой этикет как феномен межкультурной коммуникации: лингвометодический аспект: монография / И.Ю. Моисеева ; Министерство образования и науки Российской Федерации, Оренбургский Государственный Университет. - Оренбург: ОГУ, 2017. - 118 с.: ил. - Библиогр.: с. 108-116. - ISBN 978-5-7410-1645-9; то же [Электронный ресурс]. </w:t>
      </w: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URL: </w:t>
      </w:r>
      <w:hyperlink r:id="rId10" w:history="1">
        <w:r w:rsidRPr="00F0515D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ar-SA"/>
          </w:rPr>
          <w:t>http://biblioclub.ru/index.php?page=book&amp;id=481780</w:t>
        </w:r>
      </w:hyperlink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072FD15E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63C1" w:themeColor="hyperlink"/>
          <w:sz w:val="24"/>
          <w:szCs w:val="24"/>
          <w:u w:val="single"/>
          <w:shd w:val="clear" w:color="auto" w:fill="FFFFFF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4.</w:t>
      </w:r>
      <w:r w:rsidRPr="00F0515D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ar-SA"/>
        </w:rPr>
        <w:t xml:space="preserve"> Михайлова,</w:t>
      </w:r>
      <w:r w:rsidRPr="00F0515D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ar-SA"/>
        </w:rPr>
        <w:t xml:space="preserve"> </w:t>
      </w:r>
      <w:r w:rsidRPr="00F0515D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ar-SA"/>
        </w:rPr>
        <w:t>О. А</w:t>
      </w:r>
      <w:r w:rsidRPr="00F0515D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ar-SA"/>
        </w:rPr>
        <w:t>. </w:t>
      </w:r>
      <w:r w:rsidRPr="00F0515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Лингвокультурологические аспекты толерантности: учебное пособие для вузов / О. А. Михайлова. — Москва: Издательство Юрайт, 2019. — 121 с. — (Университеты России). — ISBN 978-5-534-08425-2. — Текст: электронный // ЭБС Юрайт [сайт]. — URL: </w:t>
      </w:r>
      <w:hyperlink r:id="rId11" w:tgtFrame="_blank" w:history="1">
        <w:r w:rsidRPr="00F0515D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shd w:val="clear" w:color="auto" w:fill="FFFFFF"/>
            <w:lang w:eastAsia="ar-SA"/>
          </w:rPr>
          <w:t>https://www.biblio-online.ru/bcode/441508</w:t>
        </w:r>
      </w:hyperlink>
    </w:p>
    <w:p w14:paraId="507FA4B7" w14:textId="77777777" w:rsidR="00F0515D" w:rsidRPr="00F0515D" w:rsidRDefault="00F0515D" w:rsidP="00F0515D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color w:val="0563C1" w:themeColor="hyperlink"/>
          <w:sz w:val="28"/>
          <w:szCs w:val="28"/>
          <w:u w:val="single"/>
          <w:shd w:val="clear" w:color="auto" w:fill="FFFFFF"/>
          <w:lang w:eastAsia="ar-SA"/>
        </w:rPr>
        <w:t>5.</w:t>
      </w: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Грязнова, А.Т. Лингвопоэтический анализ художественного текста: подходы и направления: монография / А.Т. Грязнова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университет». - Москва: МПГУ, 2018. - 324 с : ил. - Библиогр. в кн. - ISBN 978-5-4263-0676-9; То же [Электронный ресурс]. - URL: </w:t>
      </w:r>
      <w:hyperlink r:id="rId12" w:history="1">
        <w:r w:rsidRPr="00F0515D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ar-SA"/>
          </w:rPr>
          <w:t>http://biblioclub.ru/index.php?page=book&amp;id=500353</w:t>
        </w:r>
      </w:hyperlink>
    </w:p>
    <w:p w14:paraId="4BDEE8B5" w14:textId="77777777" w:rsidR="00F0515D" w:rsidRPr="00F0515D" w:rsidRDefault="00F0515D" w:rsidP="00F051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</w:pPr>
    </w:p>
    <w:p w14:paraId="419234A1" w14:textId="77777777" w:rsidR="00F0515D" w:rsidRPr="00F0515D" w:rsidRDefault="00F0515D" w:rsidP="00F051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>12.3. Информационные ресурсы</w:t>
      </w:r>
    </w:p>
    <w:p w14:paraId="20F9EC44" w14:textId="77777777" w:rsidR="00F0515D" w:rsidRPr="00F0515D" w:rsidRDefault="00F0515D" w:rsidP="00F0515D">
      <w:pPr>
        <w:widowControl w:val="0"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3"/>
        <w:gridCol w:w="4662"/>
      </w:tblGrid>
      <w:tr w:rsidR="00F0515D" w:rsidRPr="00F0515D" w14:paraId="456E78F5" w14:textId="77777777" w:rsidTr="004F6835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9B622" w14:textId="77777777" w:rsidR="00F0515D" w:rsidRPr="00F0515D" w:rsidRDefault="00F0515D" w:rsidP="00F0515D">
            <w:pPr>
              <w:tabs>
                <w:tab w:val="left" w:pos="851"/>
              </w:tabs>
              <w:suppressAutoHyphens/>
              <w:spacing w:after="0" w:line="276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  <w:t>www.biblioclub.ru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D107D" w14:textId="77777777" w:rsidR="00F0515D" w:rsidRPr="00F0515D" w:rsidRDefault="00F0515D" w:rsidP="00F0515D">
            <w:pPr>
              <w:tabs>
                <w:tab w:val="left" w:pos="851"/>
              </w:tabs>
              <w:suppressAutoHyphens/>
              <w:spacing w:after="0" w:line="276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  <w:t>ЭБС «Университетская библиотека онлайн»</w:t>
            </w:r>
          </w:p>
        </w:tc>
      </w:tr>
      <w:tr w:rsidR="00F0515D" w:rsidRPr="00F0515D" w14:paraId="47959B2D" w14:textId="77777777" w:rsidTr="004F6835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317E9" w14:textId="77777777" w:rsidR="00F0515D" w:rsidRPr="00F0515D" w:rsidRDefault="00F0515D" w:rsidP="00F0515D">
            <w:pPr>
              <w:tabs>
                <w:tab w:val="left" w:pos="851"/>
              </w:tabs>
              <w:suppressAutoHyphens/>
              <w:spacing w:after="0" w:line="276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  <w:t>www.elibrary.ru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9155E" w14:textId="77777777" w:rsidR="00F0515D" w:rsidRPr="00F0515D" w:rsidRDefault="00F0515D" w:rsidP="00F0515D">
            <w:pPr>
              <w:tabs>
                <w:tab w:val="left" w:pos="851"/>
              </w:tabs>
              <w:suppressAutoHyphens/>
              <w:spacing w:after="0" w:line="276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  <w:t>Научная электронная библиотека</w:t>
            </w:r>
          </w:p>
        </w:tc>
      </w:tr>
      <w:tr w:rsidR="00F0515D" w:rsidRPr="00F0515D" w14:paraId="20B6BE03" w14:textId="77777777" w:rsidTr="004F6835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EFA11" w14:textId="77777777" w:rsidR="00F0515D" w:rsidRPr="00F0515D" w:rsidRDefault="00F0515D" w:rsidP="00F0515D">
            <w:pPr>
              <w:tabs>
                <w:tab w:val="left" w:pos="851"/>
              </w:tabs>
              <w:suppressAutoHyphens/>
              <w:spacing w:after="0" w:line="276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  <w:t>www.ebiblioteka.ru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C4D85" w14:textId="77777777" w:rsidR="00F0515D" w:rsidRPr="00F0515D" w:rsidRDefault="00F0515D" w:rsidP="00F0515D">
            <w:pPr>
              <w:tabs>
                <w:tab w:val="left" w:pos="851"/>
              </w:tabs>
              <w:suppressAutoHyphens/>
              <w:spacing w:after="0" w:line="276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  <w:t xml:space="preserve">Универсальные базы данных изданий </w:t>
            </w:r>
          </w:p>
        </w:tc>
      </w:tr>
      <w:tr w:rsidR="00F0515D" w:rsidRPr="00F0515D" w14:paraId="3FDBC2DB" w14:textId="77777777" w:rsidTr="004F6835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32A3" w14:textId="77777777" w:rsidR="00F0515D" w:rsidRPr="00F0515D" w:rsidRDefault="00F0515D" w:rsidP="00F0515D">
            <w:pPr>
              <w:autoSpaceDE w:val="0"/>
              <w:autoSpaceDN w:val="0"/>
              <w:adjustRightInd w:val="0"/>
              <w:spacing w:after="165" w:line="276" w:lineRule="auto"/>
              <w:rPr>
                <w:rFonts w:ascii="Times" w:eastAsia="Times New Roman" w:hAnsi="Times" w:cs="Times New Roman"/>
                <w:color w:val="000000"/>
                <w:sz w:val="24"/>
                <w:szCs w:val="24"/>
              </w:rPr>
            </w:pPr>
            <w:r w:rsidRPr="00F0515D">
              <w:rPr>
                <w:rFonts w:ascii="Times" w:eastAsia="Times New Roman" w:hAnsi="Times" w:cs="Times New Roman"/>
                <w:color w:val="000000"/>
                <w:sz w:val="24"/>
                <w:szCs w:val="24"/>
              </w:rPr>
              <w:t xml:space="preserve">web.snauka.ru </w:t>
            </w:r>
          </w:p>
          <w:p w14:paraId="3F375DDF" w14:textId="77777777" w:rsidR="00F0515D" w:rsidRPr="00F0515D" w:rsidRDefault="00F0515D" w:rsidP="00F051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" w:eastAsia="Times New Roman" w:hAnsi="Times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918DD" w14:textId="77777777" w:rsidR="00F0515D" w:rsidRPr="00F0515D" w:rsidRDefault="00F0515D" w:rsidP="00F0515D">
            <w:pPr>
              <w:tabs>
                <w:tab w:val="left" w:pos="851"/>
              </w:tabs>
              <w:suppressAutoHyphens/>
              <w:spacing w:after="0" w:line="276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  <w:t>Электронный журнал «Современные научные исследования и инновации».</w:t>
            </w:r>
          </w:p>
        </w:tc>
      </w:tr>
      <w:tr w:rsidR="00F0515D" w:rsidRPr="00F0515D" w14:paraId="19F6FEFF" w14:textId="77777777" w:rsidTr="004F6835">
        <w:trPr>
          <w:trHeight w:val="381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F2CF7" w14:textId="77777777" w:rsidR="00F0515D" w:rsidRPr="00F0515D" w:rsidRDefault="00F0515D" w:rsidP="00F051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" w:eastAsia="Times New Roman" w:hAnsi="Times" w:cs="Times New Roman"/>
                <w:sz w:val="24"/>
                <w:szCs w:val="24"/>
                <w:lang w:val="en-US"/>
              </w:rPr>
            </w:pPr>
            <w:hyperlink r:id="rId13" w:history="1">
              <w:r w:rsidRPr="00F0515D">
                <w:rPr>
                  <w:rFonts w:ascii="Times" w:eastAsia="Times New Roman" w:hAnsi="Times" w:cs="Times New Roman"/>
                  <w:sz w:val="24"/>
                  <w:szCs w:val="24"/>
                  <w:u w:val="single"/>
                  <w:lang w:val="en-US"/>
                </w:rPr>
                <w:t>www</w:t>
              </w:r>
              <w:r w:rsidRPr="00F0515D">
                <w:rPr>
                  <w:rFonts w:ascii="Times" w:eastAsia="Times New Roman" w:hAnsi="Times" w:cs="Times New Roman"/>
                  <w:sz w:val="24"/>
                  <w:szCs w:val="24"/>
                  <w:u w:val="single"/>
                </w:rPr>
                <w:t>.</w:t>
              </w:r>
              <w:r w:rsidRPr="00F0515D">
                <w:rPr>
                  <w:rFonts w:ascii="Times" w:eastAsia="Times New Roman" w:hAnsi="Times" w:cs="Times New Roman"/>
                  <w:sz w:val="24"/>
                  <w:szCs w:val="24"/>
                  <w:u w:val="single"/>
                  <w:lang w:val="en-US"/>
                </w:rPr>
                <w:t>gramota</w:t>
              </w:r>
              <w:r w:rsidRPr="00F0515D">
                <w:rPr>
                  <w:rFonts w:ascii="Times" w:eastAsia="Times New Roman" w:hAnsi="Times" w:cs="Times New Roman"/>
                  <w:sz w:val="24"/>
                  <w:szCs w:val="24"/>
                  <w:u w:val="single"/>
                </w:rPr>
                <w:t>.</w:t>
              </w:r>
              <w:r w:rsidRPr="00F0515D">
                <w:rPr>
                  <w:rFonts w:ascii="Times" w:eastAsia="Times New Roman" w:hAnsi="Times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CDEAA" w14:textId="77777777" w:rsidR="00F0515D" w:rsidRPr="00F0515D" w:rsidRDefault="00F0515D" w:rsidP="00F0515D">
            <w:pPr>
              <w:tabs>
                <w:tab w:val="left" w:pos="851"/>
              </w:tabs>
              <w:suppressAutoHyphens/>
              <w:spacing w:after="0" w:line="276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  <w:t>Информационно-справочный портал «Русский язык»</w:t>
            </w:r>
          </w:p>
        </w:tc>
      </w:tr>
      <w:tr w:rsidR="00F0515D" w:rsidRPr="00F0515D" w14:paraId="1D913231" w14:textId="77777777" w:rsidTr="004F6835">
        <w:trPr>
          <w:trHeight w:val="381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12AF2" w14:textId="77777777" w:rsidR="00F0515D" w:rsidRPr="00F0515D" w:rsidRDefault="00F0515D" w:rsidP="00F051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4" w:history="1">
              <w:r w:rsidRPr="00F0515D">
                <w:rPr>
                  <w:rFonts w:ascii="Times" w:eastAsia="Times New Roman" w:hAnsi="Times" w:cs="Times New Roman"/>
                  <w:sz w:val="24"/>
                  <w:szCs w:val="24"/>
                  <w:u w:val="single"/>
                  <w:lang w:val="en-US"/>
                </w:rPr>
                <w:t>www</w:t>
              </w:r>
              <w:r w:rsidRPr="00F0515D">
                <w:rPr>
                  <w:rFonts w:ascii="Times" w:eastAsia="Times New Roman" w:hAnsi="Times" w:cs="Times New Roman"/>
                  <w:sz w:val="24"/>
                  <w:szCs w:val="24"/>
                  <w:u w:val="single"/>
                </w:rPr>
                <w:t>.</w:t>
              </w:r>
              <w:r w:rsidRPr="00F0515D">
                <w:rPr>
                  <w:rFonts w:ascii="Times" w:eastAsia="Times New Roman" w:hAnsi="Times" w:cs="Times New Roman"/>
                  <w:sz w:val="24"/>
                  <w:szCs w:val="24"/>
                  <w:u w:val="single"/>
                  <w:lang w:val="en-US"/>
                </w:rPr>
                <w:t>philology</w:t>
              </w:r>
              <w:r w:rsidRPr="00F0515D">
                <w:rPr>
                  <w:rFonts w:ascii="Times" w:eastAsia="Times New Roman" w:hAnsi="Times" w:cs="Times New Roman"/>
                  <w:sz w:val="24"/>
                  <w:szCs w:val="24"/>
                  <w:u w:val="single"/>
                </w:rPr>
                <w:t>.</w:t>
              </w:r>
              <w:r w:rsidRPr="00F0515D">
                <w:rPr>
                  <w:rFonts w:ascii="Times" w:eastAsia="Times New Roman" w:hAnsi="Times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94321" w14:textId="77777777" w:rsidR="00F0515D" w:rsidRPr="00F0515D" w:rsidRDefault="00F0515D" w:rsidP="00F0515D">
            <w:pPr>
              <w:tabs>
                <w:tab w:val="left" w:pos="851"/>
              </w:tabs>
              <w:suppressAutoHyphens/>
              <w:spacing w:after="0" w:line="276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  <w:t>Русский филологический портал</w:t>
            </w:r>
          </w:p>
        </w:tc>
      </w:tr>
      <w:tr w:rsidR="00F0515D" w:rsidRPr="00F0515D" w14:paraId="1610C350" w14:textId="77777777" w:rsidTr="004F6835">
        <w:trPr>
          <w:trHeight w:val="381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F362C" w14:textId="77777777" w:rsidR="00F0515D" w:rsidRPr="00F0515D" w:rsidRDefault="00F0515D" w:rsidP="00F051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5" w:history="1">
              <w:r w:rsidRPr="00F0515D">
                <w:rPr>
                  <w:rFonts w:ascii="Times" w:eastAsia="Times New Roman" w:hAnsi="Times" w:cs="Times New Roman"/>
                  <w:sz w:val="24"/>
                  <w:szCs w:val="24"/>
                  <w:u w:val="single"/>
                  <w:lang w:val="en-US"/>
                </w:rPr>
                <w:t>www</w:t>
              </w:r>
              <w:r w:rsidRPr="00F0515D">
                <w:rPr>
                  <w:rFonts w:ascii="Times" w:eastAsia="Times New Roman" w:hAnsi="Times" w:cs="Times New Roman"/>
                  <w:sz w:val="24"/>
                  <w:szCs w:val="24"/>
                  <w:u w:val="single"/>
                </w:rPr>
                <w:t>.</w:t>
              </w:r>
              <w:r w:rsidRPr="00F0515D">
                <w:rPr>
                  <w:rFonts w:ascii="Times" w:eastAsia="Times New Roman" w:hAnsi="Times" w:cs="Times New Roman"/>
                  <w:sz w:val="24"/>
                  <w:szCs w:val="24"/>
                  <w:u w:val="single"/>
                  <w:lang w:val="en-US"/>
                </w:rPr>
                <w:t>ruscentr</w:t>
              </w:r>
              <w:r w:rsidRPr="00F0515D">
                <w:rPr>
                  <w:rFonts w:ascii="Times" w:eastAsia="Times New Roman" w:hAnsi="Times" w:cs="Times New Roman"/>
                  <w:sz w:val="24"/>
                  <w:szCs w:val="24"/>
                  <w:u w:val="single"/>
                </w:rPr>
                <w:t>.</w:t>
              </w:r>
              <w:r w:rsidRPr="00F0515D">
                <w:rPr>
                  <w:rFonts w:ascii="Times" w:eastAsia="Times New Roman" w:hAnsi="Times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E34EA" w14:textId="77777777" w:rsidR="00F0515D" w:rsidRPr="00F0515D" w:rsidRDefault="00F0515D" w:rsidP="00F0515D">
            <w:pPr>
              <w:tabs>
                <w:tab w:val="left" w:pos="851"/>
              </w:tabs>
              <w:suppressAutoHyphens/>
              <w:spacing w:after="0" w:line="276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  <w:t>Сайт Центра развития русского языка</w:t>
            </w:r>
          </w:p>
        </w:tc>
      </w:tr>
      <w:tr w:rsidR="00F0515D" w:rsidRPr="00F0515D" w14:paraId="130D8E9E" w14:textId="77777777" w:rsidTr="004F6835">
        <w:trPr>
          <w:trHeight w:val="381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1806C" w14:textId="77777777" w:rsidR="00F0515D" w:rsidRPr="00F0515D" w:rsidRDefault="00F0515D" w:rsidP="00F051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" w:eastAsia="Times New Roman" w:hAnsi="Times" w:cs="Times New Roman"/>
                <w:sz w:val="24"/>
                <w:szCs w:val="24"/>
              </w:rPr>
            </w:pPr>
            <w:hyperlink r:id="rId16" w:history="1">
              <w:r w:rsidRPr="00F0515D">
                <w:rPr>
                  <w:rFonts w:ascii="Times" w:eastAsia="Times New Roman" w:hAnsi="Times" w:cs="Times New Roman"/>
                  <w:sz w:val="24"/>
                  <w:szCs w:val="24"/>
                  <w:u w:val="single"/>
                  <w:lang w:val="en-US"/>
                </w:rPr>
                <w:t>www</w:t>
              </w:r>
              <w:r w:rsidRPr="00F0515D">
                <w:rPr>
                  <w:rFonts w:ascii="Times" w:eastAsia="Times New Roman" w:hAnsi="Times" w:cs="Times New Roman"/>
                  <w:sz w:val="24"/>
                  <w:szCs w:val="24"/>
                  <w:u w:val="single"/>
                </w:rPr>
                <w:t>.</w:t>
              </w:r>
              <w:r w:rsidRPr="00F0515D">
                <w:rPr>
                  <w:rFonts w:ascii="Times" w:eastAsia="Times New Roman" w:hAnsi="Times" w:cs="Times New Roman"/>
                  <w:sz w:val="24"/>
                  <w:szCs w:val="24"/>
                  <w:u w:val="single"/>
                  <w:lang w:val="en-US"/>
                </w:rPr>
                <w:t>slovesnik</w:t>
              </w:r>
              <w:r w:rsidRPr="00F0515D">
                <w:rPr>
                  <w:rFonts w:ascii="Times" w:eastAsia="Times New Roman" w:hAnsi="Times" w:cs="Times New Roman"/>
                  <w:sz w:val="24"/>
                  <w:szCs w:val="24"/>
                  <w:u w:val="single"/>
                </w:rPr>
                <w:t>.</w:t>
              </w:r>
              <w:r w:rsidRPr="00F0515D">
                <w:rPr>
                  <w:rFonts w:ascii="Times" w:eastAsia="Times New Roman" w:hAnsi="Times" w:cs="Times New Roman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87717" w14:textId="77777777" w:rsidR="00F0515D" w:rsidRPr="00F0515D" w:rsidRDefault="00F0515D" w:rsidP="00F0515D">
            <w:pPr>
              <w:tabs>
                <w:tab w:val="left" w:pos="851"/>
              </w:tabs>
              <w:suppressAutoHyphens/>
              <w:spacing w:after="0" w:line="276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  <w:t>Сайт «Словесник»</w:t>
            </w:r>
          </w:p>
        </w:tc>
      </w:tr>
      <w:tr w:rsidR="00F0515D" w:rsidRPr="00F0515D" w14:paraId="5F38160C" w14:textId="77777777" w:rsidTr="004F6835">
        <w:trPr>
          <w:trHeight w:val="381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4EE09" w14:textId="77777777" w:rsidR="00F0515D" w:rsidRPr="00F0515D" w:rsidRDefault="00F0515D" w:rsidP="00F051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" w:eastAsia="Times New Roman" w:hAnsi="Times" w:cs="Times New Roman"/>
                <w:color w:val="000000"/>
                <w:sz w:val="24"/>
                <w:szCs w:val="24"/>
              </w:rPr>
            </w:pPr>
            <w:hyperlink r:id="rId17" w:history="1">
              <w:r w:rsidRPr="00F0515D">
                <w:rPr>
                  <w:rFonts w:ascii="Times" w:eastAsia="Times New Roman" w:hAnsi="Times" w:cs="Times New Roman"/>
                  <w:bCs/>
                  <w:color w:val="0563C1" w:themeColor="hyperlink"/>
                  <w:sz w:val="24"/>
                  <w:szCs w:val="24"/>
                  <w:u w:val="single"/>
                  <w:shd w:val="clear" w:color="auto" w:fill="FFFFFF"/>
                </w:rPr>
                <w:t>http://www.speak-russian.cie.ru/time_new</w:t>
              </w:r>
            </w:hyperlink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904F" w14:textId="77777777" w:rsidR="00F0515D" w:rsidRPr="00F0515D" w:rsidRDefault="00F0515D" w:rsidP="00F0515D">
            <w:pPr>
              <w:spacing w:after="0" w:line="276" w:lineRule="auto"/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Время говорить по-русски!</w:t>
            </w:r>
          </w:p>
          <w:p w14:paraId="53C8F3A6" w14:textId="77777777" w:rsidR="00F0515D" w:rsidRPr="00F0515D" w:rsidRDefault="00F0515D" w:rsidP="00F0515D">
            <w:pPr>
              <w:tabs>
                <w:tab w:val="left" w:pos="851"/>
              </w:tabs>
              <w:suppressAutoHyphens/>
              <w:spacing w:after="0" w:line="276" w:lineRule="auto"/>
              <w:jc w:val="both"/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</w:pPr>
          </w:p>
        </w:tc>
      </w:tr>
      <w:tr w:rsidR="00F0515D" w:rsidRPr="00F0515D" w14:paraId="38D491E5" w14:textId="77777777" w:rsidTr="004F6835">
        <w:trPr>
          <w:trHeight w:val="381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2B609" w14:textId="77777777" w:rsidR="00F0515D" w:rsidRPr="00F0515D" w:rsidRDefault="00F0515D" w:rsidP="00F051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" w:eastAsia="Times New Roman" w:hAnsi="Times" w:cs="Times New Roman"/>
                <w:color w:val="000000"/>
                <w:sz w:val="24"/>
                <w:szCs w:val="24"/>
              </w:rPr>
            </w:pPr>
            <w:hyperlink r:id="rId18" w:history="1">
              <w:r w:rsidRPr="00F0515D">
                <w:rPr>
                  <w:rFonts w:ascii="Times" w:eastAsia="Times New Roman" w:hAnsi="Times" w:cs="Times New Roman"/>
                  <w:bCs/>
                  <w:color w:val="0563C1" w:themeColor="hyperlink"/>
                  <w:sz w:val="24"/>
                  <w:szCs w:val="24"/>
                  <w:u w:val="single"/>
                  <w:shd w:val="clear" w:color="auto" w:fill="FFFFFF"/>
                </w:rPr>
                <w:t>https://ls.pushkininstitute.ru/lsslovar</w:t>
              </w:r>
            </w:hyperlink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E2B6C" w14:textId="77777777" w:rsidR="00F0515D" w:rsidRPr="00F0515D" w:rsidRDefault="00F0515D" w:rsidP="00F0515D">
            <w:pPr>
              <w:spacing w:after="0" w:line="276" w:lineRule="auto"/>
              <w:rPr>
                <w:rFonts w:ascii="Times" w:eastAsia="Times New Roman" w:hAnsi="Times" w:cs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Портал образование на русском. Лингвострановедческий словарь</w:t>
            </w:r>
          </w:p>
        </w:tc>
      </w:tr>
      <w:tr w:rsidR="00F0515D" w:rsidRPr="00F0515D" w14:paraId="310F9FF4" w14:textId="77777777" w:rsidTr="004F6835">
        <w:trPr>
          <w:trHeight w:val="381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DD8DB" w14:textId="77777777" w:rsidR="00F0515D" w:rsidRPr="00F0515D" w:rsidRDefault="00F0515D" w:rsidP="00F051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" w:eastAsia="Times New Roman" w:hAnsi="Times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hyperlink r:id="rId19" w:history="1">
              <w:r w:rsidRPr="00F0515D">
                <w:rPr>
                  <w:rFonts w:ascii="Times" w:eastAsia="Times New Roman" w:hAnsi="Times" w:cs="Times New Roman"/>
                  <w:bCs/>
                  <w:color w:val="0563C1" w:themeColor="hyperlink"/>
                  <w:sz w:val="24"/>
                  <w:szCs w:val="24"/>
                  <w:u w:val="single"/>
                  <w:shd w:val="clear" w:color="auto" w:fill="FFFFFF"/>
                </w:rPr>
                <w:t>http://inofon.spb.ru</w:t>
              </w:r>
            </w:hyperlink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51B28" w14:textId="77777777" w:rsidR="00F0515D" w:rsidRPr="00F0515D" w:rsidRDefault="00F0515D" w:rsidP="00F0515D">
            <w:pPr>
              <w:spacing w:after="0" w:line="276" w:lineRule="auto"/>
              <w:rPr>
                <w:rFonts w:ascii="Times" w:eastAsia="Times New Roman" w:hAnsi="Times" w:cs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Русский язык как неродной. Методика и ресурсы</w:t>
            </w:r>
          </w:p>
        </w:tc>
      </w:tr>
      <w:tr w:rsidR="00F0515D" w:rsidRPr="00F0515D" w14:paraId="2707B462" w14:textId="77777777" w:rsidTr="004F6835">
        <w:trPr>
          <w:trHeight w:val="381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825FD" w14:textId="77777777" w:rsidR="00F0515D" w:rsidRPr="00F0515D" w:rsidRDefault="00F0515D" w:rsidP="00F051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" w:eastAsia="Times New Roman" w:hAnsi="Times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hyperlink r:id="rId20" w:history="1">
              <w:r w:rsidRPr="00F0515D">
                <w:rPr>
                  <w:rFonts w:ascii="Times" w:eastAsia="Times New Roman" w:hAnsi="Times" w:cs="Times New Roman"/>
                  <w:bCs/>
                  <w:color w:val="0563C1" w:themeColor="hyperlink"/>
                  <w:sz w:val="24"/>
                  <w:szCs w:val="24"/>
                  <w:u w:val="single"/>
                  <w:shd w:val="clear" w:color="auto" w:fill="FFFFFF"/>
                </w:rPr>
                <w:t>http://www.webmetod.narod.ru/ddd/Veb1.htm</w:t>
              </w:r>
            </w:hyperlink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2649" w14:textId="77777777" w:rsidR="00F0515D" w:rsidRPr="00F0515D" w:rsidRDefault="00F0515D" w:rsidP="00F0515D">
            <w:pPr>
              <w:spacing w:after="0" w:line="276" w:lineRule="auto"/>
              <w:rPr>
                <w:rFonts w:ascii="Times" w:eastAsia="Times New Roman" w:hAnsi="Times" w:cs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Русский глагол</w:t>
            </w:r>
          </w:p>
        </w:tc>
      </w:tr>
      <w:tr w:rsidR="00F0515D" w:rsidRPr="00F0515D" w14:paraId="2BF2AB20" w14:textId="77777777" w:rsidTr="004F6835">
        <w:trPr>
          <w:trHeight w:val="381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E2CC" w14:textId="77777777" w:rsidR="00F0515D" w:rsidRPr="00F0515D" w:rsidRDefault="00F0515D" w:rsidP="00F0515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" w:eastAsia="Times New Roman" w:hAnsi="Times" w:cs="Times New Roman"/>
                <w:color w:val="000000"/>
                <w:sz w:val="24"/>
                <w:szCs w:val="24"/>
              </w:rPr>
            </w:pPr>
            <w:hyperlink r:id="rId21" w:history="1">
              <w:r w:rsidRPr="00F0515D">
                <w:rPr>
                  <w:rFonts w:ascii="Times" w:eastAsia="Times New Roman" w:hAnsi="Times" w:cs="Times New Roman"/>
                  <w:bCs/>
                  <w:color w:val="0563C1" w:themeColor="hyperlink"/>
                  <w:sz w:val="24"/>
                  <w:szCs w:val="24"/>
                  <w:u w:val="single"/>
                  <w:shd w:val="clear" w:color="auto" w:fill="FFFFFF"/>
                </w:rPr>
                <w:t>http://texts.cie.ru</w:t>
              </w:r>
            </w:hyperlink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CAC17" w14:textId="77777777" w:rsidR="00F0515D" w:rsidRPr="00F0515D" w:rsidRDefault="00F0515D" w:rsidP="00F0515D">
            <w:pPr>
              <w:spacing w:after="0" w:line="276" w:lineRule="auto"/>
              <w:rPr>
                <w:rFonts w:ascii="Times" w:eastAsia="Times New Roman" w:hAnsi="Times" w:cs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Текстотека ЦМО</w:t>
            </w:r>
          </w:p>
        </w:tc>
      </w:tr>
    </w:tbl>
    <w:p w14:paraId="179BAA04" w14:textId="77777777" w:rsidR="00F0515D" w:rsidRPr="00F0515D" w:rsidRDefault="00F0515D" w:rsidP="00F0515D">
      <w:pPr>
        <w:spacing w:after="0" w:line="240" w:lineRule="auto"/>
        <w:ind w:left="360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49D6288E" w14:textId="77777777" w:rsidR="00F0515D" w:rsidRPr="00F0515D" w:rsidRDefault="00F0515D" w:rsidP="00F0515D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13. Перечень информационных технологий, используемых при выполнении НИР, включая перечень программного обеспечения и информационно-справочных систем </w:t>
      </w:r>
    </w:p>
    <w:p w14:paraId="37DEA5E7" w14:textId="77777777" w:rsidR="00F0515D" w:rsidRPr="00F0515D" w:rsidRDefault="00F0515D" w:rsidP="00F0515D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  <w:t>а) Перечень программного обеспечения:</w:t>
      </w:r>
    </w:p>
    <w:p w14:paraId="738F7258" w14:textId="77777777" w:rsidR="00F0515D" w:rsidRPr="00F0515D" w:rsidRDefault="00F0515D" w:rsidP="00F0515D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пакет программ Microsoft Office;</w:t>
      </w:r>
    </w:p>
    <w:p w14:paraId="61229B98" w14:textId="77777777" w:rsidR="00F0515D" w:rsidRPr="00F0515D" w:rsidRDefault="00F0515D" w:rsidP="00F0515D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- 1С: Предприятие;</w:t>
      </w:r>
    </w:p>
    <w:p w14:paraId="07B7F95A" w14:textId="77777777" w:rsidR="00F0515D" w:rsidRPr="00F0515D" w:rsidRDefault="00F0515D" w:rsidP="00F0515D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Антиплагиат;</w:t>
      </w:r>
    </w:p>
    <w:p w14:paraId="37E5B116" w14:textId="77777777" w:rsidR="00F0515D" w:rsidRPr="00F0515D" w:rsidRDefault="00F0515D" w:rsidP="00F0515D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ABBYY FineReader.</w:t>
      </w:r>
    </w:p>
    <w:p w14:paraId="01C76619" w14:textId="77777777" w:rsidR="00F0515D" w:rsidRPr="00F0515D" w:rsidRDefault="00F0515D" w:rsidP="00F0515D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59A47D09" w14:textId="77777777" w:rsidR="00F0515D" w:rsidRPr="00F0515D" w:rsidRDefault="00F0515D" w:rsidP="00F0515D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F0515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б) Перечень информационных справочных систем: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4"/>
        <w:gridCol w:w="6853"/>
      </w:tblGrid>
      <w:tr w:rsidR="00F0515D" w:rsidRPr="00F0515D" w14:paraId="2D203529" w14:textId="77777777" w:rsidTr="004F6835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DA5B4" w14:textId="77777777" w:rsidR="00F0515D" w:rsidRPr="00F0515D" w:rsidRDefault="00F0515D" w:rsidP="00F0515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8"/>
                <w:lang w:val="en-US" w:eastAsia="ar-SA"/>
              </w:rPr>
              <w:t>www</w:t>
            </w:r>
            <w:r w:rsidRPr="00F0515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.</w:t>
            </w:r>
            <w:r w:rsidRPr="00F0515D">
              <w:rPr>
                <w:rFonts w:ascii="Times New Roman" w:eastAsia="Times New Roman" w:hAnsi="Times New Roman" w:cs="Times New Roman"/>
                <w:sz w:val="24"/>
                <w:szCs w:val="28"/>
                <w:lang w:val="en-US" w:eastAsia="ar-SA"/>
              </w:rPr>
              <w:t>biblioclub</w:t>
            </w:r>
            <w:r w:rsidRPr="00F0515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.</w:t>
            </w:r>
            <w:r w:rsidRPr="00F0515D">
              <w:rPr>
                <w:rFonts w:ascii="Times New Roman" w:eastAsia="Times New Roman" w:hAnsi="Times New Roman" w:cs="Times New Roman"/>
                <w:sz w:val="24"/>
                <w:szCs w:val="28"/>
                <w:lang w:val="en-US" w:eastAsia="ar-SA"/>
              </w:rPr>
              <w:t>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AB64C" w14:textId="77777777" w:rsidR="00F0515D" w:rsidRPr="00F0515D" w:rsidRDefault="00F0515D" w:rsidP="00F0515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ЭБС «Университетская библиотека онлайн»</w:t>
            </w:r>
          </w:p>
        </w:tc>
      </w:tr>
      <w:tr w:rsidR="00F0515D" w:rsidRPr="00F0515D" w14:paraId="2DB5C53C" w14:textId="77777777" w:rsidTr="004F6835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43E89" w14:textId="77777777" w:rsidR="00F0515D" w:rsidRPr="00F0515D" w:rsidRDefault="00F0515D" w:rsidP="00F0515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en-US"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8"/>
                <w:lang w:val="en-US" w:eastAsia="ar-SA"/>
              </w:rPr>
              <w:t>www.elibrary.ru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E30B" w14:textId="77777777" w:rsidR="00F0515D" w:rsidRPr="00F0515D" w:rsidRDefault="00F0515D" w:rsidP="00F0515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Научная электронная библиотека</w:t>
            </w:r>
          </w:p>
        </w:tc>
      </w:tr>
      <w:tr w:rsidR="00F0515D" w:rsidRPr="00F0515D" w14:paraId="5A0F4FD8" w14:textId="77777777" w:rsidTr="004F6835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C5708" w14:textId="77777777" w:rsidR="00F0515D" w:rsidRPr="00F0515D" w:rsidRDefault="00F0515D" w:rsidP="00F0515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en-US"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8"/>
                <w:lang w:val="en-US" w:eastAsia="ar-SA"/>
              </w:rPr>
              <w:t>www.ebiblioteka.ru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39C48" w14:textId="77777777" w:rsidR="00F0515D" w:rsidRPr="00F0515D" w:rsidRDefault="00F0515D" w:rsidP="00F0515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Универсальные базы данных изданий </w:t>
            </w:r>
          </w:p>
        </w:tc>
      </w:tr>
      <w:tr w:rsidR="00F0515D" w:rsidRPr="00F0515D" w14:paraId="6B8D632C" w14:textId="77777777" w:rsidTr="004F6835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6FB92" w14:textId="77777777" w:rsidR="00F0515D" w:rsidRPr="00F0515D" w:rsidRDefault="00F0515D" w:rsidP="00F0515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en-US"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8"/>
                <w:lang w:val="en-US" w:eastAsia="ar-SA"/>
              </w:rPr>
              <w:t>www.edu.ru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DCB4F" w14:textId="77777777" w:rsidR="00F0515D" w:rsidRPr="00F0515D" w:rsidRDefault="00F0515D" w:rsidP="00F0515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Федеральный портал: Российское образование</w:t>
            </w:r>
          </w:p>
        </w:tc>
      </w:tr>
      <w:tr w:rsidR="00F0515D" w:rsidRPr="00F0515D" w14:paraId="35A567B6" w14:textId="77777777" w:rsidTr="004F6835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28825" w14:textId="77777777" w:rsidR="00F0515D" w:rsidRPr="00F0515D" w:rsidRDefault="00F0515D" w:rsidP="00F0515D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en-US"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www.philology.ru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DC258" w14:textId="77777777" w:rsidR="00F0515D" w:rsidRPr="00F0515D" w:rsidRDefault="00F0515D" w:rsidP="00F0515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ar-SA"/>
              </w:rPr>
              <w:t>Русский филологический портал</w:t>
            </w:r>
          </w:p>
        </w:tc>
      </w:tr>
    </w:tbl>
    <w:p w14:paraId="25887E5F" w14:textId="77777777" w:rsidR="00F0515D" w:rsidRPr="00F0515D" w:rsidRDefault="00F0515D" w:rsidP="00F0515D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jc w:val="both"/>
        <w:rPr>
          <w:rFonts w:ascii="Times" w:eastAsia="Times New Roman" w:hAnsi="Times" w:cs="Times New Roman"/>
          <w:b/>
          <w:sz w:val="24"/>
          <w:szCs w:val="24"/>
          <w:lang w:eastAsia="ar-SA"/>
        </w:rPr>
      </w:pPr>
    </w:p>
    <w:p w14:paraId="0064C068" w14:textId="77777777" w:rsidR="00F0515D" w:rsidRPr="00F0515D" w:rsidRDefault="00F0515D" w:rsidP="00F0515D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14. </w:t>
      </w:r>
      <w:r w:rsidRPr="00F0515D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Материально-техническое обеспечение НИР</w:t>
      </w:r>
      <w:r w:rsidRPr="00F0515D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</w:t>
      </w:r>
    </w:p>
    <w:p w14:paraId="34360A9B" w14:textId="77777777" w:rsidR="00F0515D" w:rsidRPr="00F0515D" w:rsidRDefault="00F0515D" w:rsidP="00F0515D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>Реализация учебной (научно-исследовательской работы) практики требует наличия лекционного оборудования для проведения подготовительного этапа. Для прохождения практики магистранту необходимо следующее материально-техническое обеспечение: возможность выхода в интернет для поиска по профильным сайтам и порталам; персональный компьютер, принтер.</w:t>
      </w:r>
    </w:p>
    <w:p w14:paraId="1841B853" w14:textId="77777777" w:rsidR="00F0515D" w:rsidRPr="00F0515D" w:rsidRDefault="00F0515D" w:rsidP="00F0515D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>Представление отчета по учебной (научно-исследовательской) практике требует наличие аудитории, оборудованной для проведения презентаций.</w:t>
      </w:r>
    </w:p>
    <w:p w14:paraId="2C490C1D" w14:textId="77777777" w:rsidR="00F0515D" w:rsidRPr="00F0515D" w:rsidRDefault="00F0515D" w:rsidP="00F0515D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096284B6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>Для защиты отчета по НИР могут использоваться:</w:t>
      </w:r>
    </w:p>
    <w:p w14:paraId="2389FB3B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>- учебная аудитория № 412;</w:t>
      </w:r>
    </w:p>
    <w:p w14:paraId="7F77DA5A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>- аудио- и видеооборудование;</w:t>
      </w:r>
    </w:p>
    <w:p w14:paraId="34009952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>- мультимедийные демонстрационные комплексы (экран, проектор и др.)</w:t>
      </w:r>
    </w:p>
    <w:p w14:paraId="1606A48D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17E36CD2" w14:textId="77777777" w:rsidR="00F0515D" w:rsidRPr="00F0515D" w:rsidRDefault="00F0515D" w:rsidP="00F051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F0515D">
        <w:rPr>
          <w:rFonts w:ascii="Times New Roman" w:hAnsi="Times New Roman" w:cs="Times New Roman"/>
          <w:b/>
          <w:bCs/>
          <w:sz w:val="28"/>
          <w:szCs w:val="24"/>
        </w:rPr>
        <w:t>15. Методические рекомендации по выполнению и оформлению научно-исследовательской работы</w:t>
      </w:r>
    </w:p>
    <w:p w14:paraId="0AD28597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Научно-исследовательская работа магистранта складывается из ряда этапов, которые позволяют   планировать содержание, актуальность, апробацию результатов научного исследования и процедуру защиты выпускной квалификационной работы.</w:t>
      </w:r>
    </w:p>
    <w:p w14:paraId="495BA867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Научно-исследовательская работа магистра по профилю «Современные стратегии литературного образования» является этапом последовательной реализации задач  научно-методического исследования, результаты которого вытекают из успешного прохождения  магистрантами производственной (педагогической)  практики (1 семестр).</w:t>
      </w:r>
    </w:p>
    <w:p w14:paraId="5C585A3F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концу 2 семестра магистрант уже определился с темой исследования, имеет представление о методологии и методике  исследования, его экспериментальной  части, о  содержании работы в целом. Организация НИР представлена в методических рекомендациях, утвержденные на заседании кафедры от «22» февраля 2019 г., протокол №6, в том числе:</w:t>
      </w:r>
    </w:p>
    <w:p w14:paraId="448B1321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а) по структуре НИР; </w:t>
      </w:r>
    </w:p>
    <w:p w14:paraId="2669B693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>б) по сбору, обработке и анализу материалов НИР;</w:t>
      </w:r>
    </w:p>
    <w:p w14:paraId="408DFA39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>в) по содержанию и оформлению отчета по НИР.</w:t>
      </w:r>
    </w:p>
    <w:p w14:paraId="21C527DD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239703E2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Основные этапы, определяющие последовательность  научно-исследовательской работы, состоят в следующем:</w:t>
      </w:r>
    </w:p>
    <w:p w14:paraId="737CAA39" w14:textId="77777777" w:rsidR="00F0515D" w:rsidRPr="00F0515D" w:rsidRDefault="00F0515D" w:rsidP="00F0515D">
      <w:pPr>
        <w:widowControl w:val="0"/>
        <w:numPr>
          <w:ilvl w:val="0"/>
          <w:numId w:val="6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Составление плана-графика научно-исследовательской работы    </w:t>
      </w: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  <w:t>(согласование с научным руководителем) и   утверждение его на кафедре.</w:t>
      </w:r>
    </w:p>
    <w:p w14:paraId="109B4498" w14:textId="77777777" w:rsidR="00F0515D" w:rsidRPr="00F0515D" w:rsidRDefault="00F0515D" w:rsidP="00F0515D">
      <w:pPr>
        <w:widowControl w:val="0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>Корректировка  с научным руководителем развернутого плана НИР.</w:t>
      </w:r>
    </w:p>
    <w:p w14:paraId="2FA346AC" w14:textId="77777777" w:rsidR="00F0515D" w:rsidRPr="00F0515D" w:rsidRDefault="00F0515D" w:rsidP="00F0515D">
      <w:pPr>
        <w:widowControl w:val="0"/>
        <w:numPr>
          <w:ilvl w:val="0"/>
          <w:numId w:val="6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>Планирование выступления на научно-исследовательской/научно-  практической конференции (регионального, всероссийского, международного уровня) с результатами научного исследования по теме работы.</w:t>
      </w:r>
    </w:p>
    <w:p w14:paraId="25DB0AF4" w14:textId="77777777" w:rsidR="00F0515D" w:rsidRPr="00F0515D" w:rsidRDefault="00F0515D" w:rsidP="00F0515D">
      <w:pPr>
        <w:widowControl w:val="0"/>
        <w:numPr>
          <w:ilvl w:val="0"/>
          <w:numId w:val="6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>Написание статьи и   подготовка материалов доклада к публикации.</w:t>
      </w:r>
    </w:p>
    <w:p w14:paraId="5F3FFDA4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34F275F7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По результатам выполнения научно-исследовательской работы составляется отчет. </w:t>
      </w:r>
    </w:p>
    <w:p w14:paraId="54A44219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>Содержание отчета должно соответствовать плану научно-исследовательской деятельности (видам и этапам работы). Результаты научно-исследовательской деятельности должны быть оформлены в письменном виде (в виде отчета) и представлены для утверждения руководителю практики. Отчет о научно-исследовательской деятельности должен быть представлен на кафедру.</w:t>
      </w:r>
    </w:p>
    <w:p w14:paraId="3C8889DB" w14:textId="77777777" w:rsidR="00F0515D" w:rsidRPr="00F0515D" w:rsidRDefault="00F0515D" w:rsidP="00F051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br w:type="page"/>
      </w:r>
    </w:p>
    <w:p w14:paraId="5D1D690E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lastRenderedPageBreak/>
        <w:t>ЛИСТ СОГЛАСОВАНИЯ ПРОГРАММЫ ПРАКТИКИ</w:t>
      </w:r>
    </w:p>
    <w:p w14:paraId="4C541766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С ПРЕДСТАВИТЕЛЯМИ РАБОТОДАТЕЛЕЙ И/ИЛИ АКАДЕМИЧЕСКИХ СООБЩЕСТВ</w:t>
      </w:r>
    </w:p>
    <w:p w14:paraId="511291AD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>(не менее 2-х представителей)</w:t>
      </w:r>
    </w:p>
    <w:p w14:paraId="506B69B8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43C3A9CF" w14:textId="77777777" w:rsidR="00F0515D" w:rsidRPr="00F0515D" w:rsidRDefault="00F0515D" w:rsidP="00F051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Эксперты:</w:t>
      </w:r>
    </w:p>
    <w:p w14:paraId="44564E9A" w14:textId="77777777" w:rsidR="00F0515D" w:rsidRPr="00F0515D" w:rsidRDefault="00F0515D" w:rsidP="00F0515D">
      <w:pPr>
        <w:tabs>
          <w:tab w:val="left" w:pos="1134"/>
          <w:tab w:val="right" w:leader="underscore" w:pos="963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_____________________ </w:t>
      </w:r>
      <w:r w:rsidRPr="00F0515D">
        <w:rPr>
          <w:rFonts w:ascii="Times New Roman" w:eastAsia="Times New Roman" w:hAnsi="Times New Roman" w:cs="Times New Roman"/>
          <w:bCs/>
          <w:sz w:val="28"/>
          <w:szCs w:val="24"/>
          <w:shd w:val="clear" w:color="auto" w:fill="FFFFFF"/>
          <w:lang w:eastAsia="ar-SA"/>
        </w:rPr>
        <w:t>Жигунов Игорь Николаевич, почетный работник общего образования РФ, директор МБОУ «Гимназия №1» г. Нижнего Новгорода</w:t>
      </w:r>
    </w:p>
    <w:p w14:paraId="3E125312" w14:textId="77777777" w:rsidR="00F0515D" w:rsidRPr="00F0515D" w:rsidRDefault="00F0515D" w:rsidP="00F0515D">
      <w:pPr>
        <w:tabs>
          <w:tab w:val="left" w:pos="1134"/>
          <w:tab w:val="right" w:leader="underscore" w:pos="963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6009AD4F" w14:textId="77777777" w:rsidR="00F0515D" w:rsidRPr="00F0515D" w:rsidRDefault="00F0515D" w:rsidP="00F0515D">
      <w:pPr>
        <w:tabs>
          <w:tab w:val="left" w:pos="1134"/>
          <w:tab w:val="right" w:leader="underscore" w:pos="9639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__________________ </w:t>
      </w:r>
      <w:r w:rsidRPr="00F0515D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Чернышева Елена Геннадьевна, д.филол.н., доцент, директор Института филологии ФГОБОУ ВО «Московский педагогический государственный университет»</w:t>
      </w:r>
    </w:p>
    <w:p w14:paraId="6E4A8C62" w14:textId="77777777" w:rsidR="00F0515D" w:rsidRPr="00F0515D" w:rsidRDefault="00F0515D" w:rsidP="00F0515D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851"/>
        <w:jc w:val="both"/>
        <w:rPr>
          <w:rFonts w:ascii="Times" w:eastAsia="Times New Roman" w:hAnsi="Times" w:cs="Times New Roman"/>
          <w:i/>
          <w:iCs/>
          <w:sz w:val="24"/>
          <w:szCs w:val="24"/>
          <w:lang w:eastAsia="ar-SA"/>
        </w:rPr>
      </w:pPr>
    </w:p>
    <w:p w14:paraId="3CF87FE4" w14:textId="77777777" w:rsidR="00F0515D" w:rsidRPr="00F0515D" w:rsidRDefault="00F0515D" w:rsidP="00F0515D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851"/>
        <w:jc w:val="both"/>
        <w:rPr>
          <w:rFonts w:ascii="Times" w:eastAsia="Times New Roman" w:hAnsi="Times" w:cs="Times New Roman"/>
          <w:i/>
          <w:iCs/>
          <w:sz w:val="24"/>
          <w:szCs w:val="24"/>
          <w:lang w:eastAsia="ar-SA"/>
        </w:rPr>
      </w:pPr>
    </w:p>
    <w:p w14:paraId="244F2413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b/>
          <w:sz w:val="24"/>
          <w:szCs w:val="24"/>
          <w:lang w:eastAsia="ar-SA"/>
        </w:rPr>
      </w:pPr>
    </w:p>
    <w:p w14:paraId="0B27A301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b/>
          <w:sz w:val="24"/>
          <w:szCs w:val="24"/>
          <w:lang w:eastAsia="ar-SA"/>
        </w:rPr>
      </w:pPr>
    </w:p>
    <w:p w14:paraId="0AA51663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b/>
          <w:sz w:val="24"/>
          <w:szCs w:val="24"/>
          <w:lang w:eastAsia="ar-SA"/>
        </w:rPr>
      </w:pPr>
    </w:p>
    <w:p w14:paraId="7A589034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b/>
          <w:sz w:val="24"/>
          <w:szCs w:val="24"/>
          <w:lang w:eastAsia="ar-SA"/>
        </w:rPr>
      </w:pPr>
    </w:p>
    <w:p w14:paraId="32A11C98" w14:textId="77777777" w:rsidR="00F0515D" w:rsidRPr="00F0515D" w:rsidRDefault="00F0515D" w:rsidP="00F0515D">
      <w:pPr>
        <w:spacing w:after="200" w:line="276" w:lineRule="auto"/>
        <w:rPr>
          <w:rFonts w:ascii="Times" w:eastAsia="Times New Roman" w:hAnsi="Times" w:cs="Times New Roman"/>
          <w:b/>
          <w:sz w:val="24"/>
          <w:szCs w:val="24"/>
          <w:lang w:eastAsia="ar-SA"/>
        </w:rPr>
      </w:pPr>
      <w:r w:rsidRPr="00F0515D">
        <w:rPr>
          <w:rFonts w:ascii="Times" w:eastAsia="Times New Roman" w:hAnsi="Times" w:cs="Times New Roman"/>
          <w:b/>
          <w:sz w:val="24"/>
          <w:szCs w:val="24"/>
          <w:lang w:eastAsia="ar-SA"/>
        </w:rPr>
        <w:br w:type="page"/>
      </w:r>
    </w:p>
    <w:p w14:paraId="69D2B6E0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lastRenderedPageBreak/>
        <w:t xml:space="preserve">ЛИСТ ИЗМЕНЕНИЙ И ДОПОЛНЕНИЙ, </w:t>
      </w:r>
    </w:p>
    <w:p w14:paraId="53BEB067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ВНЕСЕННЫХ В ПРОГРАММУ ПРАКТИКИ</w:t>
      </w:r>
    </w:p>
    <w:p w14:paraId="55823104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802"/>
      </w:tblGrid>
      <w:tr w:rsidR="00F0515D" w:rsidRPr="00F0515D" w14:paraId="3D55BBB9" w14:textId="77777777" w:rsidTr="004F6835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F38DF" w14:textId="77777777" w:rsidR="00F0515D" w:rsidRPr="00F0515D" w:rsidRDefault="00F0515D" w:rsidP="00F0515D">
            <w:pPr>
              <w:suppressAutoHyphens/>
              <w:spacing w:after="0" w:line="276" w:lineRule="auto"/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  <w:t>№ изменения, дата изменения; номер страницы с изменением</w:t>
            </w:r>
          </w:p>
        </w:tc>
      </w:tr>
      <w:tr w:rsidR="00F0515D" w:rsidRPr="00F0515D" w14:paraId="75AA3947" w14:textId="77777777" w:rsidTr="004F6835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73AA" w14:textId="77777777" w:rsidR="00F0515D" w:rsidRPr="00F0515D" w:rsidRDefault="00F0515D" w:rsidP="00F0515D">
            <w:pPr>
              <w:suppressAutoHyphens/>
              <w:spacing w:after="0" w:line="276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b/>
                <w:sz w:val="24"/>
                <w:szCs w:val="24"/>
                <w:lang w:eastAsia="ar-SA"/>
              </w:rPr>
              <w:t>БЫЛО</w:t>
            </w:r>
          </w:p>
          <w:p w14:paraId="74D4F0DC" w14:textId="77777777" w:rsidR="00F0515D" w:rsidRPr="00F0515D" w:rsidRDefault="00F0515D" w:rsidP="00F0515D">
            <w:pPr>
              <w:suppressAutoHyphens/>
              <w:spacing w:after="0" w:line="276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ar-SA"/>
              </w:rPr>
            </w:pPr>
          </w:p>
          <w:p w14:paraId="2829194A" w14:textId="77777777" w:rsidR="00F0515D" w:rsidRPr="00F0515D" w:rsidRDefault="00F0515D" w:rsidP="00F0515D">
            <w:pPr>
              <w:suppressAutoHyphens/>
              <w:spacing w:after="0" w:line="276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ar-SA"/>
              </w:rPr>
            </w:pPr>
          </w:p>
          <w:p w14:paraId="4BBBFEFA" w14:textId="77777777" w:rsidR="00F0515D" w:rsidRPr="00F0515D" w:rsidRDefault="00F0515D" w:rsidP="00F0515D">
            <w:pPr>
              <w:suppressAutoHyphens/>
              <w:spacing w:after="0" w:line="276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A786" w14:textId="77777777" w:rsidR="00F0515D" w:rsidRPr="00F0515D" w:rsidRDefault="00F0515D" w:rsidP="00F0515D">
            <w:pPr>
              <w:suppressAutoHyphens/>
              <w:spacing w:after="0" w:line="276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b/>
                <w:sz w:val="24"/>
                <w:szCs w:val="24"/>
                <w:lang w:eastAsia="ar-SA"/>
              </w:rPr>
              <w:t>СТАЛО</w:t>
            </w:r>
          </w:p>
          <w:p w14:paraId="39F465F8" w14:textId="77777777" w:rsidR="00F0515D" w:rsidRPr="00F0515D" w:rsidRDefault="00F0515D" w:rsidP="00F0515D">
            <w:pPr>
              <w:suppressAutoHyphens/>
              <w:spacing w:after="0" w:line="276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ar-SA"/>
              </w:rPr>
            </w:pPr>
          </w:p>
          <w:p w14:paraId="6FF8ADF6" w14:textId="77777777" w:rsidR="00F0515D" w:rsidRPr="00F0515D" w:rsidRDefault="00F0515D" w:rsidP="00F0515D">
            <w:pPr>
              <w:suppressAutoHyphens/>
              <w:spacing w:after="0" w:line="276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ar-SA"/>
              </w:rPr>
            </w:pPr>
          </w:p>
          <w:p w14:paraId="3236B286" w14:textId="77777777" w:rsidR="00F0515D" w:rsidRPr="00F0515D" w:rsidRDefault="00F0515D" w:rsidP="00F0515D">
            <w:pPr>
              <w:suppressAutoHyphens/>
              <w:spacing w:after="0" w:line="276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ar-SA"/>
              </w:rPr>
            </w:pPr>
          </w:p>
          <w:p w14:paraId="776B97C4" w14:textId="77777777" w:rsidR="00F0515D" w:rsidRPr="00F0515D" w:rsidRDefault="00F0515D" w:rsidP="00F0515D">
            <w:pPr>
              <w:suppressAutoHyphens/>
              <w:spacing w:after="0" w:line="276" w:lineRule="auto"/>
              <w:jc w:val="center"/>
              <w:rPr>
                <w:rFonts w:ascii="Times" w:eastAsia="Times New Roman" w:hAnsi="Times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0515D" w:rsidRPr="00F0515D" w14:paraId="2ED6CBF8" w14:textId="77777777" w:rsidTr="004F6835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5B65" w14:textId="77777777" w:rsidR="00F0515D" w:rsidRPr="00F0515D" w:rsidRDefault="00F0515D" w:rsidP="00F0515D">
            <w:pPr>
              <w:suppressAutoHyphens/>
              <w:spacing w:after="0" w:line="276" w:lineRule="auto"/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  <w:t>Основание:</w:t>
            </w:r>
          </w:p>
          <w:p w14:paraId="0B12FC40" w14:textId="77777777" w:rsidR="00F0515D" w:rsidRPr="00F0515D" w:rsidRDefault="00F0515D" w:rsidP="00F0515D">
            <w:pPr>
              <w:suppressAutoHyphens/>
              <w:spacing w:after="0" w:line="276" w:lineRule="auto"/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</w:pPr>
          </w:p>
          <w:p w14:paraId="7263CC75" w14:textId="77777777" w:rsidR="00F0515D" w:rsidRPr="00F0515D" w:rsidRDefault="00F0515D" w:rsidP="00F0515D">
            <w:pPr>
              <w:suppressAutoHyphens/>
              <w:spacing w:after="0" w:line="276" w:lineRule="auto"/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  <w:t>Подпись лица, внесшего изменения</w:t>
            </w:r>
          </w:p>
          <w:p w14:paraId="79A7A0F5" w14:textId="77777777" w:rsidR="00F0515D" w:rsidRPr="00F0515D" w:rsidRDefault="00F0515D" w:rsidP="00F0515D">
            <w:pPr>
              <w:suppressAutoHyphens/>
              <w:spacing w:after="0" w:line="276" w:lineRule="auto"/>
              <w:rPr>
                <w:rFonts w:ascii="Times" w:eastAsia="Times New Roman" w:hAnsi="Times" w:cs="Times New Roman"/>
                <w:sz w:val="24"/>
                <w:szCs w:val="24"/>
                <w:lang w:eastAsia="ar-SA"/>
              </w:rPr>
            </w:pPr>
          </w:p>
        </w:tc>
      </w:tr>
    </w:tbl>
    <w:p w14:paraId="015BB167" w14:textId="77777777" w:rsidR="00F0515D" w:rsidRPr="00F0515D" w:rsidRDefault="00F0515D" w:rsidP="00F0515D">
      <w:pPr>
        <w:suppressAutoHyphens/>
        <w:spacing w:after="0" w:line="240" w:lineRule="auto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35B17AC2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b/>
          <w:caps/>
          <w:sz w:val="24"/>
          <w:szCs w:val="24"/>
          <w:lang w:eastAsia="ar-SA"/>
        </w:rPr>
      </w:pPr>
    </w:p>
    <w:p w14:paraId="74BF431C" w14:textId="77777777" w:rsidR="00F0515D" w:rsidRPr="00F0515D" w:rsidRDefault="00F0515D" w:rsidP="00F0515D">
      <w:pPr>
        <w:suppressAutoHyphens/>
        <w:spacing w:after="0" w:line="240" w:lineRule="auto"/>
        <w:jc w:val="right"/>
        <w:rPr>
          <w:rFonts w:ascii="Times" w:eastAsia="Times New Roman" w:hAnsi="Times" w:cs="Times New Roman"/>
          <w:color w:val="000000"/>
          <w:sz w:val="24"/>
          <w:szCs w:val="24"/>
          <w:lang w:eastAsia="ar-SA"/>
        </w:rPr>
      </w:pPr>
    </w:p>
    <w:p w14:paraId="687E7E48" w14:textId="77777777" w:rsidR="00F0515D" w:rsidRPr="00F0515D" w:rsidRDefault="00F0515D" w:rsidP="00F0515D">
      <w:pPr>
        <w:suppressAutoHyphens/>
        <w:spacing w:after="0" w:line="240" w:lineRule="auto"/>
        <w:jc w:val="right"/>
        <w:rPr>
          <w:rFonts w:ascii="Times" w:eastAsia="Times New Roman" w:hAnsi="Times" w:cs="Times New Roman"/>
          <w:color w:val="000000"/>
          <w:sz w:val="24"/>
          <w:szCs w:val="24"/>
          <w:lang w:eastAsia="ar-SA"/>
        </w:rPr>
      </w:pPr>
    </w:p>
    <w:p w14:paraId="57BF8CC3" w14:textId="77777777" w:rsidR="00F0515D" w:rsidRPr="00F0515D" w:rsidRDefault="00F0515D" w:rsidP="00F0515D">
      <w:pPr>
        <w:suppressAutoHyphens/>
        <w:spacing w:after="0" w:line="240" w:lineRule="auto"/>
        <w:jc w:val="right"/>
        <w:rPr>
          <w:rFonts w:ascii="Times" w:eastAsia="Times New Roman" w:hAnsi="Times" w:cs="Times New Roman"/>
          <w:color w:val="000000"/>
          <w:sz w:val="24"/>
          <w:szCs w:val="24"/>
          <w:lang w:eastAsia="ar-SA"/>
        </w:rPr>
      </w:pPr>
    </w:p>
    <w:p w14:paraId="6A87F14D" w14:textId="77777777" w:rsidR="00F0515D" w:rsidRPr="00F0515D" w:rsidRDefault="00F0515D" w:rsidP="00F0515D">
      <w:pPr>
        <w:spacing w:after="200" w:line="276" w:lineRule="auto"/>
        <w:rPr>
          <w:rFonts w:ascii="Times" w:eastAsia="Times New Roman" w:hAnsi="Times" w:cs="Times New Roman"/>
          <w:sz w:val="24"/>
          <w:szCs w:val="24"/>
          <w:lang w:eastAsia="ar-SA"/>
        </w:rPr>
      </w:pPr>
      <w:r w:rsidRPr="00F0515D">
        <w:rPr>
          <w:rFonts w:ascii="Times" w:eastAsia="Times New Roman" w:hAnsi="Times" w:cs="Times New Roman"/>
          <w:sz w:val="24"/>
          <w:szCs w:val="24"/>
          <w:lang w:eastAsia="ar-SA"/>
        </w:rPr>
        <w:br w:type="page"/>
      </w:r>
    </w:p>
    <w:p w14:paraId="7C40F65A" w14:textId="77777777" w:rsidR="00F0515D" w:rsidRPr="00F0515D" w:rsidRDefault="00F0515D" w:rsidP="00F0515D">
      <w:pPr>
        <w:suppressAutoHyphens/>
        <w:spacing w:after="0" w:line="240" w:lineRule="auto"/>
        <w:jc w:val="right"/>
        <w:rPr>
          <w:rFonts w:ascii="Times" w:eastAsia="Times New Roman" w:hAnsi="Times" w:cs="Times New Roman"/>
          <w:i/>
          <w:sz w:val="24"/>
          <w:szCs w:val="24"/>
          <w:lang w:eastAsia="ar-SA"/>
        </w:rPr>
      </w:pPr>
      <w:r w:rsidRPr="00F0515D">
        <w:rPr>
          <w:rFonts w:ascii="Times" w:eastAsia="Times New Roman" w:hAnsi="Times" w:cs="Times New Roman"/>
          <w:i/>
          <w:sz w:val="24"/>
          <w:szCs w:val="24"/>
          <w:lang w:eastAsia="ar-SA"/>
        </w:rPr>
        <w:lastRenderedPageBreak/>
        <w:t>Приложение 1</w:t>
      </w:r>
    </w:p>
    <w:p w14:paraId="6337E3AA" w14:textId="77777777" w:rsidR="00F0515D" w:rsidRPr="00F0515D" w:rsidRDefault="00F0515D" w:rsidP="00F0515D">
      <w:pPr>
        <w:widowControl w:val="0"/>
        <w:spacing w:after="0" w:line="240" w:lineRule="auto"/>
        <w:rPr>
          <w:rFonts w:ascii="Times" w:eastAsia="Times New Roman" w:hAnsi="Times" w:cs="Times New Roman"/>
          <w:b/>
          <w:sz w:val="24"/>
          <w:szCs w:val="24"/>
        </w:rPr>
      </w:pPr>
    </w:p>
    <w:p w14:paraId="7225CC18" w14:textId="77777777" w:rsidR="00F0515D" w:rsidRPr="00F0515D" w:rsidRDefault="00F0515D" w:rsidP="00F0515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F0515D">
        <w:rPr>
          <w:rFonts w:ascii="Times New Roman" w:eastAsia="Times New Roman" w:hAnsi="Times New Roman" w:cs="Times New Roman"/>
          <w:b/>
          <w:color w:val="000000"/>
          <w:sz w:val="28"/>
          <w:szCs w:val="24"/>
          <w:lang w:val="en-US" w:eastAsia="ru-RU"/>
        </w:rPr>
        <w:t>Рейтинг-план НИР</w:t>
      </w:r>
      <w:r w:rsidRPr="00F0515D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</w:p>
    <w:p w14:paraId="2F139EAB" w14:textId="77777777" w:rsidR="00F0515D" w:rsidRPr="00F0515D" w:rsidRDefault="00F0515D" w:rsidP="00F0515D">
      <w:pPr>
        <w:widowControl w:val="0"/>
        <w:spacing w:after="0" w:line="240" w:lineRule="auto"/>
        <w:jc w:val="center"/>
        <w:rPr>
          <w:rFonts w:ascii="Times" w:eastAsia="Times New Roman" w:hAnsi="Times" w:cs="Times New Roman"/>
          <w:b/>
          <w:sz w:val="28"/>
          <w:szCs w:val="24"/>
        </w:rPr>
      </w:pPr>
      <w:r w:rsidRPr="00F0515D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  </w:t>
      </w:r>
    </w:p>
    <w:tbl>
      <w:tblPr>
        <w:tblW w:w="9480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7"/>
        <w:gridCol w:w="538"/>
        <w:gridCol w:w="1065"/>
        <w:gridCol w:w="1091"/>
        <w:gridCol w:w="597"/>
        <w:gridCol w:w="537"/>
        <w:gridCol w:w="283"/>
        <w:gridCol w:w="992"/>
        <w:gridCol w:w="67"/>
        <w:gridCol w:w="985"/>
        <w:gridCol w:w="366"/>
        <w:gridCol w:w="1254"/>
        <w:gridCol w:w="163"/>
        <w:gridCol w:w="1418"/>
        <w:gridCol w:w="107"/>
      </w:tblGrid>
      <w:tr w:rsidR="00F0515D" w:rsidRPr="00F0515D" w14:paraId="0148BC64" w14:textId="77777777" w:rsidTr="004F6835">
        <w:trPr>
          <w:trHeight w:val="375"/>
        </w:trPr>
        <w:tc>
          <w:tcPr>
            <w:tcW w:w="9480" w:type="dxa"/>
            <w:gridSpan w:val="15"/>
            <w:hideMark/>
          </w:tcPr>
          <w:p w14:paraId="1EBAD9F8" w14:textId="77777777" w:rsidR="00F0515D" w:rsidRPr="00F0515D" w:rsidRDefault="00F0515D" w:rsidP="00F0515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Направление подготовки    </w:t>
            </w:r>
            <w:r w:rsidRPr="00F0515D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ar-SA"/>
              </w:rPr>
              <w:t>44.04.01 Педагогическое образование</w:t>
            </w:r>
          </w:p>
        </w:tc>
      </w:tr>
      <w:tr w:rsidR="00F0515D" w:rsidRPr="00F0515D" w14:paraId="06B4BB30" w14:textId="77777777" w:rsidTr="004F6835">
        <w:trPr>
          <w:trHeight w:val="450"/>
        </w:trPr>
        <w:tc>
          <w:tcPr>
            <w:tcW w:w="9480" w:type="dxa"/>
            <w:gridSpan w:val="15"/>
            <w:vAlign w:val="center"/>
            <w:hideMark/>
          </w:tcPr>
          <w:p w14:paraId="5E6FEBC5" w14:textId="77777777" w:rsidR="00F0515D" w:rsidRPr="00F0515D" w:rsidRDefault="00F0515D" w:rsidP="00F0515D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Профиль подготовки: «</w:t>
            </w:r>
            <w:r w:rsidRPr="00F0515D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Преподавание русского языка как иностранного»</w:t>
            </w:r>
          </w:p>
        </w:tc>
      </w:tr>
      <w:tr w:rsidR="00F0515D" w:rsidRPr="00F0515D" w14:paraId="12D7D673" w14:textId="77777777" w:rsidTr="004F6835">
        <w:trPr>
          <w:trHeight w:val="315"/>
        </w:trPr>
        <w:tc>
          <w:tcPr>
            <w:tcW w:w="4128" w:type="dxa"/>
            <w:gridSpan w:val="7"/>
            <w:noWrap/>
            <w:vAlign w:val="bottom"/>
            <w:hideMark/>
          </w:tcPr>
          <w:p w14:paraId="5E7DDE7A" w14:textId="77777777" w:rsidR="00F0515D" w:rsidRPr="00F0515D" w:rsidRDefault="00F0515D" w:rsidP="00F0515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Курс</w:t>
            </w:r>
            <w:r w:rsidRPr="00F0515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u w:val="single"/>
                <w:lang w:eastAsia="ru-RU"/>
              </w:rPr>
              <w:t xml:space="preserve"> 2</w:t>
            </w:r>
            <w:r w:rsidRPr="00F0515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, семестр</w:t>
            </w:r>
            <w:r w:rsidRPr="00F0515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u w:val="single"/>
                <w:lang w:eastAsia="ru-RU"/>
              </w:rPr>
              <w:t xml:space="preserve"> 1</w:t>
            </w:r>
          </w:p>
        </w:tc>
        <w:tc>
          <w:tcPr>
            <w:tcW w:w="1059" w:type="dxa"/>
            <w:gridSpan w:val="2"/>
            <w:noWrap/>
            <w:vAlign w:val="bottom"/>
            <w:hideMark/>
          </w:tcPr>
          <w:p w14:paraId="1DCCD772" w14:textId="77777777" w:rsidR="00F0515D" w:rsidRPr="00F0515D" w:rsidRDefault="00F0515D" w:rsidP="00F0515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985" w:type="dxa"/>
            <w:noWrap/>
            <w:vAlign w:val="bottom"/>
            <w:hideMark/>
          </w:tcPr>
          <w:p w14:paraId="5672042F" w14:textId="77777777" w:rsidR="00F0515D" w:rsidRPr="00F0515D" w:rsidRDefault="00F0515D" w:rsidP="00F0515D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2"/>
            <w:noWrap/>
            <w:vAlign w:val="bottom"/>
            <w:hideMark/>
          </w:tcPr>
          <w:p w14:paraId="6F175BC2" w14:textId="77777777" w:rsidR="00F0515D" w:rsidRPr="00F0515D" w:rsidRDefault="00F0515D" w:rsidP="00F0515D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gridSpan w:val="3"/>
            <w:noWrap/>
            <w:vAlign w:val="bottom"/>
            <w:hideMark/>
          </w:tcPr>
          <w:p w14:paraId="6E2815C3" w14:textId="77777777" w:rsidR="00F0515D" w:rsidRPr="00F0515D" w:rsidRDefault="00F0515D" w:rsidP="00F0515D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</w:tr>
      <w:tr w:rsidR="00F0515D" w:rsidRPr="00F0515D" w14:paraId="6F516CE8" w14:textId="77777777" w:rsidTr="004F6835">
        <w:trPr>
          <w:trHeight w:val="315"/>
        </w:trPr>
        <w:tc>
          <w:tcPr>
            <w:tcW w:w="7792" w:type="dxa"/>
            <w:gridSpan w:val="12"/>
            <w:noWrap/>
            <w:vAlign w:val="bottom"/>
            <w:hideMark/>
          </w:tcPr>
          <w:p w14:paraId="7D4AAFF2" w14:textId="77777777" w:rsidR="00F0515D" w:rsidRPr="00F0515D" w:rsidRDefault="00F0515D" w:rsidP="00F0515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Количество ЗЕ по плану</w:t>
            </w:r>
            <w:r w:rsidRPr="00F0515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u w:val="single"/>
                <w:lang w:eastAsia="ru-RU"/>
              </w:rPr>
              <w:t xml:space="preserve"> 3</w:t>
            </w:r>
          </w:p>
          <w:p w14:paraId="354CE3A1" w14:textId="77777777" w:rsidR="00F0515D" w:rsidRPr="00F0515D" w:rsidRDefault="00F0515D" w:rsidP="00F0515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Форма промежуточной аттестации </w:t>
            </w:r>
            <w:r w:rsidRPr="00F0515D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«отчет»</w:t>
            </w:r>
          </w:p>
        </w:tc>
        <w:tc>
          <w:tcPr>
            <w:tcW w:w="1688" w:type="dxa"/>
            <w:gridSpan w:val="3"/>
            <w:noWrap/>
            <w:vAlign w:val="bottom"/>
            <w:hideMark/>
          </w:tcPr>
          <w:p w14:paraId="61C5761F" w14:textId="77777777" w:rsidR="00F0515D" w:rsidRPr="00F0515D" w:rsidRDefault="00F0515D" w:rsidP="00F0515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</w:tr>
      <w:tr w:rsidR="00F0515D" w:rsidRPr="00F0515D" w14:paraId="3D4FB38A" w14:textId="77777777" w:rsidTr="004F6835">
        <w:trPr>
          <w:trHeight w:val="270"/>
        </w:trPr>
        <w:tc>
          <w:tcPr>
            <w:tcW w:w="5187" w:type="dxa"/>
            <w:gridSpan w:val="9"/>
            <w:noWrap/>
            <w:vAlign w:val="bottom"/>
            <w:hideMark/>
          </w:tcPr>
          <w:p w14:paraId="21CC04D5" w14:textId="77777777" w:rsidR="00F0515D" w:rsidRPr="00F0515D" w:rsidRDefault="00F0515D" w:rsidP="00F0515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Количество часов по учебному плану </w:t>
            </w:r>
            <w:r w:rsidRPr="00F0515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u w:val="single"/>
                <w:lang w:eastAsia="ru-RU"/>
              </w:rPr>
              <w:t>108</w:t>
            </w:r>
          </w:p>
        </w:tc>
        <w:tc>
          <w:tcPr>
            <w:tcW w:w="985" w:type="dxa"/>
            <w:noWrap/>
            <w:vAlign w:val="bottom"/>
            <w:hideMark/>
          </w:tcPr>
          <w:p w14:paraId="2AE21F4B" w14:textId="77777777" w:rsidR="00F0515D" w:rsidRPr="00F0515D" w:rsidRDefault="00F0515D" w:rsidP="00F0515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</w:tc>
        <w:tc>
          <w:tcPr>
            <w:tcW w:w="1620" w:type="dxa"/>
            <w:gridSpan w:val="2"/>
            <w:noWrap/>
            <w:vAlign w:val="bottom"/>
            <w:hideMark/>
          </w:tcPr>
          <w:p w14:paraId="3FD757C3" w14:textId="77777777" w:rsidR="00F0515D" w:rsidRPr="00F0515D" w:rsidRDefault="00F0515D" w:rsidP="00F0515D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gridSpan w:val="3"/>
            <w:noWrap/>
            <w:vAlign w:val="bottom"/>
            <w:hideMark/>
          </w:tcPr>
          <w:p w14:paraId="434EB3AC" w14:textId="77777777" w:rsidR="00F0515D" w:rsidRPr="00F0515D" w:rsidRDefault="00F0515D" w:rsidP="00F0515D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</w:tr>
      <w:tr w:rsidR="00F0515D" w:rsidRPr="00F0515D" w14:paraId="2A746946" w14:textId="77777777" w:rsidTr="004F6835">
        <w:trPr>
          <w:gridAfter w:val="10"/>
          <w:wAfter w:w="6172" w:type="dxa"/>
          <w:trHeight w:val="315"/>
        </w:trPr>
        <w:tc>
          <w:tcPr>
            <w:tcW w:w="1620" w:type="dxa"/>
            <w:gridSpan w:val="3"/>
            <w:noWrap/>
            <w:vAlign w:val="bottom"/>
            <w:hideMark/>
          </w:tcPr>
          <w:p w14:paraId="35A777BF" w14:textId="77777777" w:rsidR="00F0515D" w:rsidRPr="00F0515D" w:rsidRDefault="00F0515D" w:rsidP="00F0515D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gridSpan w:val="2"/>
            <w:noWrap/>
            <w:vAlign w:val="bottom"/>
            <w:hideMark/>
          </w:tcPr>
          <w:p w14:paraId="74A9A038" w14:textId="77777777" w:rsidR="00F0515D" w:rsidRPr="00F0515D" w:rsidRDefault="00F0515D" w:rsidP="00F0515D">
            <w:pPr>
              <w:spacing w:after="0" w:line="276" w:lineRule="auto"/>
              <w:rPr>
                <w:sz w:val="20"/>
                <w:szCs w:val="20"/>
                <w:lang w:eastAsia="ru-RU"/>
              </w:rPr>
            </w:pPr>
          </w:p>
        </w:tc>
      </w:tr>
      <w:tr w:rsidR="00F0515D" w:rsidRPr="00F0515D" w14:paraId="05844A78" w14:textId="77777777" w:rsidTr="004F6835">
        <w:trPr>
          <w:trHeight w:val="315"/>
        </w:trPr>
        <w:tc>
          <w:tcPr>
            <w:tcW w:w="9480" w:type="dxa"/>
            <w:gridSpan w:val="15"/>
            <w:noWrap/>
            <w:vAlign w:val="bottom"/>
            <w:hideMark/>
          </w:tcPr>
          <w:p w14:paraId="4EF76FAE" w14:textId="77777777" w:rsidR="00F0515D" w:rsidRPr="00F0515D" w:rsidRDefault="00F0515D" w:rsidP="00F0515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Кафедра: Русской и зарубежной филологии</w:t>
            </w:r>
          </w:p>
        </w:tc>
      </w:tr>
      <w:tr w:rsidR="00F0515D" w:rsidRPr="00F0515D" w14:paraId="14D06AE8" w14:textId="77777777" w:rsidTr="004F6835">
        <w:trPr>
          <w:gridBefore w:val="1"/>
          <w:gridAfter w:val="1"/>
          <w:wBefore w:w="17" w:type="dxa"/>
          <w:wAfter w:w="107" w:type="dxa"/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9926B" w14:textId="77777777" w:rsidR="00F0515D" w:rsidRPr="00F0515D" w:rsidRDefault="00F0515D" w:rsidP="00F0515D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1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2EEE2" w14:textId="77777777" w:rsidR="00F0515D" w:rsidRPr="00F0515D" w:rsidRDefault="00F0515D" w:rsidP="00F0515D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Виды деятельности обучающегося на НИР*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33009" w14:textId="77777777" w:rsidR="00F0515D" w:rsidRPr="00F0515D" w:rsidRDefault="00F0515D" w:rsidP="00F0515D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Балл за конкретное задание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6C49A" w14:textId="77777777" w:rsidR="00F0515D" w:rsidRPr="00F0515D" w:rsidRDefault="00F0515D" w:rsidP="00F0515D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Число заданий 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3D31212F" w14:textId="77777777" w:rsidR="00F0515D" w:rsidRPr="00F0515D" w:rsidRDefault="00F0515D" w:rsidP="00F0515D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Баллы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0D2EEBA" w14:textId="77777777" w:rsidR="00F0515D" w:rsidRPr="00F0515D" w:rsidRDefault="00F0515D" w:rsidP="00F0515D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Средства </w:t>
            </w:r>
          </w:p>
          <w:p w14:paraId="571D2990" w14:textId="77777777" w:rsidR="00F0515D" w:rsidRPr="00F0515D" w:rsidRDefault="00F0515D" w:rsidP="00F0515D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оценивания</w:t>
            </w:r>
          </w:p>
        </w:tc>
      </w:tr>
      <w:tr w:rsidR="00F0515D" w:rsidRPr="00F0515D" w14:paraId="17CF85DE" w14:textId="77777777" w:rsidTr="004F6835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207D9" w14:textId="77777777" w:rsidR="00F0515D" w:rsidRPr="00F0515D" w:rsidRDefault="00F0515D" w:rsidP="00F0515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3C0D6" w14:textId="77777777" w:rsidR="00F0515D" w:rsidRPr="00F0515D" w:rsidRDefault="00F0515D" w:rsidP="00F0515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D9A3A3" w14:textId="77777777" w:rsidR="00F0515D" w:rsidRPr="00F0515D" w:rsidRDefault="00F0515D" w:rsidP="00F0515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679282" w14:textId="77777777" w:rsidR="00F0515D" w:rsidRPr="00F0515D" w:rsidRDefault="00F0515D" w:rsidP="00F0515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C6D74" w14:textId="77777777" w:rsidR="00F0515D" w:rsidRPr="00F0515D" w:rsidRDefault="00F0515D" w:rsidP="00F0515D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Минимальный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AFC805" w14:textId="77777777" w:rsidR="00F0515D" w:rsidRPr="00F0515D" w:rsidRDefault="00F0515D" w:rsidP="00F0515D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Максимальный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D99293B" w14:textId="77777777" w:rsidR="00F0515D" w:rsidRPr="00F0515D" w:rsidRDefault="00F0515D" w:rsidP="00F0515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F0515D" w:rsidRPr="00F0515D" w14:paraId="75E19817" w14:textId="77777777" w:rsidTr="004F6835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F496D" w14:textId="77777777" w:rsidR="00F0515D" w:rsidRPr="00F0515D" w:rsidRDefault="00F0515D" w:rsidP="00F0515D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0A1C7" w14:textId="77777777" w:rsidR="00F0515D" w:rsidRPr="00F0515D" w:rsidRDefault="00F0515D" w:rsidP="00F0515D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Написание статьи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B3E90" w14:textId="77777777" w:rsidR="00F0515D" w:rsidRPr="00F0515D" w:rsidRDefault="00F0515D" w:rsidP="00F0515D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BEA1C" w14:textId="77777777" w:rsidR="00F0515D" w:rsidRPr="00F0515D" w:rsidRDefault="00F0515D" w:rsidP="00F0515D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11F2B" w14:textId="77777777" w:rsidR="00F0515D" w:rsidRPr="00F0515D" w:rsidRDefault="00F0515D" w:rsidP="00F0515D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59D26" w14:textId="77777777" w:rsidR="00F0515D" w:rsidRPr="00F0515D" w:rsidRDefault="00F0515D" w:rsidP="00F0515D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A7D32" w14:textId="77777777" w:rsidR="00F0515D" w:rsidRPr="00F0515D" w:rsidRDefault="00F0515D" w:rsidP="00F0515D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статья</w:t>
            </w:r>
          </w:p>
        </w:tc>
      </w:tr>
      <w:tr w:rsidR="00F0515D" w:rsidRPr="00F0515D" w14:paraId="630C1002" w14:textId="77777777" w:rsidTr="004F6835">
        <w:trPr>
          <w:gridBefore w:val="1"/>
          <w:gridAfter w:val="1"/>
          <w:wBefore w:w="17" w:type="dxa"/>
          <w:wAfter w:w="107" w:type="dxa"/>
          <w:trHeight w:val="71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49BA6" w14:textId="77777777" w:rsidR="00F0515D" w:rsidRPr="00F0515D" w:rsidRDefault="00F0515D" w:rsidP="00F0515D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24126F" w14:textId="77777777" w:rsidR="00F0515D" w:rsidRPr="00F0515D" w:rsidRDefault="00F0515D" w:rsidP="00F0515D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Доклад на конференции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E41214" w14:textId="77777777" w:rsidR="00F0515D" w:rsidRPr="00F0515D" w:rsidRDefault="00F0515D" w:rsidP="00F0515D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6565D" w14:textId="77777777" w:rsidR="00F0515D" w:rsidRPr="00F0515D" w:rsidRDefault="00F0515D" w:rsidP="00F0515D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C2A77" w14:textId="77777777" w:rsidR="00F0515D" w:rsidRPr="00F0515D" w:rsidRDefault="00F0515D" w:rsidP="00F0515D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5FAAA" w14:textId="77777777" w:rsidR="00F0515D" w:rsidRPr="00F0515D" w:rsidRDefault="00F0515D" w:rsidP="00F0515D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E00A8" w14:textId="77777777" w:rsidR="00F0515D" w:rsidRPr="00F0515D" w:rsidRDefault="00F0515D" w:rsidP="00F0515D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выступление с докладом</w:t>
            </w:r>
          </w:p>
        </w:tc>
      </w:tr>
      <w:tr w:rsidR="00F0515D" w:rsidRPr="00F0515D" w14:paraId="5F33C201" w14:textId="77777777" w:rsidTr="004F6835">
        <w:trPr>
          <w:gridBefore w:val="1"/>
          <w:gridAfter w:val="1"/>
          <w:wBefore w:w="17" w:type="dxa"/>
          <w:wAfter w:w="107" w:type="dxa"/>
          <w:trHeight w:val="71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F1AE7" w14:textId="77777777" w:rsidR="00F0515D" w:rsidRPr="00F0515D" w:rsidRDefault="00F0515D" w:rsidP="00F0515D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80BA1" w14:textId="77777777" w:rsidR="00F0515D" w:rsidRPr="00F0515D" w:rsidRDefault="00F0515D" w:rsidP="00F0515D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F2CEB1" w14:textId="77777777" w:rsidR="00F0515D" w:rsidRPr="00F0515D" w:rsidRDefault="00F0515D" w:rsidP="00F0515D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046C6" w14:textId="77777777" w:rsidR="00F0515D" w:rsidRPr="00F0515D" w:rsidRDefault="00F0515D" w:rsidP="00F0515D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7F80A" w14:textId="77777777" w:rsidR="00F0515D" w:rsidRPr="00F0515D" w:rsidRDefault="00F0515D" w:rsidP="00F0515D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376DF" w14:textId="77777777" w:rsidR="00F0515D" w:rsidRPr="00F0515D" w:rsidRDefault="00F0515D" w:rsidP="00F0515D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3F752" w14:textId="77777777" w:rsidR="00F0515D" w:rsidRPr="00F0515D" w:rsidRDefault="00F0515D" w:rsidP="00F0515D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отчет</w:t>
            </w:r>
          </w:p>
        </w:tc>
      </w:tr>
      <w:tr w:rsidR="00F0515D" w:rsidRPr="00F0515D" w14:paraId="1BDBB8E9" w14:textId="77777777" w:rsidTr="004F6835">
        <w:trPr>
          <w:gridBefore w:val="1"/>
          <w:gridAfter w:val="1"/>
          <w:wBefore w:w="17" w:type="dxa"/>
          <w:wAfter w:w="107" w:type="dxa"/>
          <w:trHeight w:val="110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8990" w14:textId="77777777" w:rsidR="00F0515D" w:rsidRPr="00F0515D" w:rsidRDefault="00F0515D" w:rsidP="00F0515D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F8340E" w14:textId="77777777" w:rsidR="00F0515D" w:rsidRPr="00F0515D" w:rsidRDefault="00F0515D" w:rsidP="00F0515D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F1AF49" w14:textId="77777777" w:rsidR="00F0515D" w:rsidRPr="00F0515D" w:rsidRDefault="00F0515D" w:rsidP="00F0515D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DE7830" w14:textId="77777777" w:rsidR="00F0515D" w:rsidRPr="00F0515D" w:rsidRDefault="00F0515D" w:rsidP="00F0515D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575CC" w14:textId="77777777" w:rsidR="00F0515D" w:rsidRPr="00F0515D" w:rsidRDefault="00F0515D" w:rsidP="00F0515D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4DAF7" w14:textId="77777777" w:rsidR="00F0515D" w:rsidRPr="00F0515D" w:rsidRDefault="00F0515D" w:rsidP="00F0515D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116FD" w14:textId="77777777" w:rsidR="00F0515D" w:rsidRPr="00F0515D" w:rsidRDefault="00F0515D" w:rsidP="00F0515D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14:paraId="575183AE" w14:textId="77777777" w:rsidR="00F0515D" w:rsidRPr="00F0515D" w:rsidRDefault="00F0515D" w:rsidP="00F051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6D359D86" w14:textId="77777777" w:rsidR="00F0515D" w:rsidRPr="00F0515D" w:rsidRDefault="00F0515D" w:rsidP="00F051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3CE90C6D" w14:textId="77777777" w:rsidR="00F0515D" w:rsidRPr="00F0515D" w:rsidRDefault="00F0515D" w:rsidP="00F051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538E770E" w14:textId="77777777" w:rsidR="00F0515D" w:rsidRPr="00F0515D" w:rsidRDefault="00F0515D" w:rsidP="00F051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1B7A3C8A" w14:textId="77777777" w:rsidR="00F0515D" w:rsidRPr="00F0515D" w:rsidRDefault="00F0515D" w:rsidP="00F051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3B71358D" w14:textId="77777777" w:rsidR="00F0515D" w:rsidRPr="00F0515D" w:rsidRDefault="00F0515D" w:rsidP="00F051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01203DA4" w14:textId="77777777" w:rsidR="00F0515D" w:rsidRPr="00F0515D" w:rsidRDefault="00F0515D" w:rsidP="00F051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4CE960C5" w14:textId="77777777" w:rsidR="00F0515D" w:rsidRPr="00F0515D" w:rsidRDefault="00F0515D" w:rsidP="00F051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30323525" w14:textId="77777777" w:rsidR="00F0515D" w:rsidRPr="00F0515D" w:rsidRDefault="00F0515D" w:rsidP="00F051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112D87A3" w14:textId="77777777" w:rsidR="00F0515D" w:rsidRPr="00F0515D" w:rsidRDefault="00F0515D" w:rsidP="00F051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1AB93EBA" w14:textId="77777777" w:rsidR="00F0515D" w:rsidRPr="00F0515D" w:rsidRDefault="00F0515D" w:rsidP="00F051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4FA81620" w14:textId="77777777" w:rsidR="00F0515D" w:rsidRPr="00F0515D" w:rsidRDefault="00F0515D" w:rsidP="00F051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7E659812" w14:textId="77777777" w:rsidR="00F0515D" w:rsidRPr="00F0515D" w:rsidRDefault="00F0515D" w:rsidP="00F051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1A87F190" w14:textId="77777777" w:rsidR="00F0515D" w:rsidRPr="00F0515D" w:rsidRDefault="00F0515D" w:rsidP="00F051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6C4AE113" w14:textId="77777777" w:rsidR="00F0515D" w:rsidRPr="00F0515D" w:rsidRDefault="00F0515D" w:rsidP="00F051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0FA985D9" w14:textId="77777777" w:rsidR="00F0515D" w:rsidRPr="00F0515D" w:rsidRDefault="00F0515D" w:rsidP="00F051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758097B1" w14:textId="77777777" w:rsidR="00F0515D" w:rsidRPr="00F0515D" w:rsidRDefault="00F0515D" w:rsidP="00F051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6148548A" w14:textId="77777777" w:rsidR="00F0515D" w:rsidRPr="00F0515D" w:rsidRDefault="00F0515D" w:rsidP="00F051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2EE01A0F" w14:textId="77777777" w:rsidR="00F0515D" w:rsidRPr="00F0515D" w:rsidRDefault="00F0515D" w:rsidP="00F0515D">
      <w:pPr>
        <w:spacing w:after="200" w:line="276" w:lineRule="auto"/>
        <w:rPr>
          <w:rFonts w:ascii="Times New Roman" w:eastAsia="Times New Roman" w:hAnsi="Times New Roman" w:cs="Times New Roman"/>
          <w:b/>
          <w:sz w:val="20"/>
          <w:szCs w:val="28"/>
        </w:rPr>
      </w:pPr>
      <w:r w:rsidRPr="00F0515D"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  <w:br w:type="page"/>
      </w:r>
    </w:p>
    <w:p w14:paraId="665488D0" w14:textId="77777777" w:rsidR="00F0515D" w:rsidRPr="00F0515D" w:rsidRDefault="00F0515D" w:rsidP="00F0515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lastRenderedPageBreak/>
        <w:t>Приложение 2</w:t>
      </w:r>
    </w:p>
    <w:p w14:paraId="54118BD2" w14:textId="77777777" w:rsidR="00F0515D" w:rsidRPr="00F0515D" w:rsidRDefault="00F0515D" w:rsidP="00F0515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02DE595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МИНОБРНАУКИ РОССИИ</w:t>
      </w:r>
    </w:p>
    <w:p w14:paraId="3BCD6D5B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2E908EF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5108A099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5305FD60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имени Козьмы Минина» </w:t>
      </w:r>
    </w:p>
    <w:p w14:paraId="27D62604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D7D2EA2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672EC1F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Факультет гуманитарных наук</w:t>
      </w:r>
    </w:p>
    <w:p w14:paraId="21D930FD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Кафедра русской и зарубежной филологии</w:t>
      </w:r>
    </w:p>
    <w:p w14:paraId="24391794" w14:textId="77777777" w:rsidR="00F0515D" w:rsidRPr="00F0515D" w:rsidRDefault="00F0515D" w:rsidP="00F051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D4A4F0D" w14:textId="77777777" w:rsidR="00F0515D" w:rsidRPr="00F0515D" w:rsidRDefault="00F0515D" w:rsidP="00F051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6C767BC" w14:textId="77777777" w:rsidR="00F0515D" w:rsidRPr="00F0515D" w:rsidRDefault="00F0515D" w:rsidP="00F0515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F0515D" w:rsidRPr="00F0515D" w14:paraId="6EFFAC0F" w14:textId="77777777" w:rsidTr="004F6835">
        <w:trPr>
          <w:trHeight w:val="1801"/>
          <w:jc w:val="right"/>
        </w:trPr>
        <w:tc>
          <w:tcPr>
            <w:tcW w:w="4785" w:type="dxa"/>
          </w:tcPr>
          <w:p w14:paraId="0AE3721D" w14:textId="77777777" w:rsidR="00F0515D" w:rsidRPr="00F0515D" w:rsidRDefault="00F0515D" w:rsidP="00F0515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УТВЕРЖДАЮ</w:t>
            </w:r>
          </w:p>
          <w:p w14:paraId="529D7BB4" w14:textId="77777777" w:rsidR="00F0515D" w:rsidRPr="00F0515D" w:rsidRDefault="00F0515D" w:rsidP="00F0515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Зав. кафедрой</w:t>
            </w:r>
          </w:p>
          <w:p w14:paraId="7E9F98EE" w14:textId="77777777" w:rsidR="00F0515D" w:rsidRPr="00F0515D" w:rsidRDefault="00F0515D" w:rsidP="00F0515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_________________Н.М.Ильченко</w:t>
            </w:r>
          </w:p>
          <w:p w14:paraId="4BBADBEB" w14:textId="77777777" w:rsidR="00F0515D" w:rsidRPr="00F0515D" w:rsidRDefault="00F0515D" w:rsidP="00F0515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«_____» ________________20____г.</w:t>
            </w:r>
          </w:p>
          <w:p w14:paraId="5A93B125" w14:textId="77777777" w:rsidR="00F0515D" w:rsidRPr="00F0515D" w:rsidRDefault="00F0515D" w:rsidP="00F0515D">
            <w:pPr>
              <w:suppressAutoHyphens/>
              <w:spacing w:after="0" w:line="276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ar-SA"/>
              </w:rPr>
            </w:pPr>
          </w:p>
        </w:tc>
      </w:tr>
    </w:tbl>
    <w:p w14:paraId="6178B08F" w14:textId="77777777" w:rsidR="00F0515D" w:rsidRPr="00F0515D" w:rsidRDefault="00F0515D" w:rsidP="00F051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E1A5A8D" w14:textId="77777777" w:rsidR="00F0515D" w:rsidRPr="00F0515D" w:rsidRDefault="00F0515D" w:rsidP="00F051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410D60D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ФОНД ОЦЕНОЧНЫХ СРЕДСТВ </w:t>
      </w:r>
    </w:p>
    <w:p w14:paraId="14F069E5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НАУЧНО-ИССЛЕДОВАТЕЛЬСКОЙ РАБОТЕ</w:t>
      </w:r>
    </w:p>
    <w:p w14:paraId="661B405E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3144"/>
        <w:gridCol w:w="6375"/>
      </w:tblGrid>
      <w:tr w:rsidR="00F0515D" w:rsidRPr="00F0515D" w14:paraId="50869161" w14:textId="77777777" w:rsidTr="004F6835">
        <w:trPr>
          <w:trHeight w:val="303"/>
          <w:jc w:val="center"/>
        </w:trPr>
        <w:tc>
          <w:tcPr>
            <w:tcW w:w="3144" w:type="dxa"/>
            <w:vAlign w:val="center"/>
            <w:hideMark/>
          </w:tcPr>
          <w:p w14:paraId="3E814F9C" w14:textId="77777777" w:rsidR="00F0515D" w:rsidRPr="00F0515D" w:rsidRDefault="00F0515D" w:rsidP="00F0515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Направление подготовки</w:t>
            </w:r>
          </w:p>
        </w:tc>
        <w:tc>
          <w:tcPr>
            <w:tcW w:w="6375" w:type="dxa"/>
            <w:vAlign w:val="center"/>
            <w:hideMark/>
          </w:tcPr>
          <w:p w14:paraId="01D7D803" w14:textId="77777777" w:rsidR="00F0515D" w:rsidRPr="00F0515D" w:rsidRDefault="00F0515D" w:rsidP="00F0515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44.04.01 Педагогическое образование</w:t>
            </w:r>
          </w:p>
        </w:tc>
      </w:tr>
      <w:tr w:rsidR="00F0515D" w:rsidRPr="00F0515D" w14:paraId="455E63F8" w14:textId="77777777" w:rsidTr="004F6835">
        <w:trPr>
          <w:trHeight w:val="146"/>
          <w:jc w:val="center"/>
        </w:trPr>
        <w:tc>
          <w:tcPr>
            <w:tcW w:w="9519" w:type="dxa"/>
            <w:gridSpan w:val="2"/>
            <w:vAlign w:val="center"/>
          </w:tcPr>
          <w:p w14:paraId="5584091C" w14:textId="77777777" w:rsidR="00F0515D" w:rsidRPr="00F0515D" w:rsidRDefault="00F0515D" w:rsidP="00F0515D">
            <w:pPr>
              <w:suppressAutoHyphens/>
              <w:spacing w:after="0" w:line="276" w:lineRule="auto"/>
              <w:ind w:firstLine="652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0515D" w:rsidRPr="00F0515D" w14:paraId="0C336BF6" w14:textId="77777777" w:rsidTr="004F6835">
        <w:trPr>
          <w:trHeight w:val="292"/>
          <w:jc w:val="center"/>
        </w:trPr>
        <w:tc>
          <w:tcPr>
            <w:tcW w:w="3144" w:type="dxa"/>
            <w:vAlign w:val="center"/>
            <w:hideMark/>
          </w:tcPr>
          <w:p w14:paraId="512DF10B" w14:textId="77777777" w:rsidR="00F0515D" w:rsidRPr="00F0515D" w:rsidRDefault="00F0515D" w:rsidP="00F0515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Профиль подготовки</w:t>
            </w:r>
          </w:p>
        </w:tc>
        <w:tc>
          <w:tcPr>
            <w:tcW w:w="6375" w:type="dxa"/>
            <w:vAlign w:val="center"/>
            <w:hideMark/>
          </w:tcPr>
          <w:p w14:paraId="6A850591" w14:textId="77777777" w:rsidR="00F0515D" w:rsidRPr="00F0515D" w:rsidRDefault="00F0515D" w:rsidP="00F0515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Преподавание русского языка как иностранного</w:t>
            </w:r>
          </w:p>
        </w:tc>
      </w:tr>
      <w:tr w:rsidR="00F0515D" w:rsidRPr="00F0515D" w14:paraId="50AAA532" w14:textId="77777777" w:rsidTr="004F6835">
        <w:trPr>
          <w:trHeight w:val="292"/>
          <w:jc w:val="center"/>
        </w:trPr>
        <w:tc>
          <w:tcPr>
            <w:tcW w:w="3144" w:type="dxa"/>
            <w:vAlign w:val="center"/>
          </w:tcPr>
          <w:p w14:paraId="2BC17F81" w14:textId="77777777" w:rsidR="00F0515D" w:rsidRPr="00F0515D" w:rsidRDefault="00F0515D" w:rsidP="00F0515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3945481D" w14:textId="77777777" w:rsidR="00F0515D" w:rsidRPr="00F0515D" w:rsidRDefault="00F0515D" w:rsidP="00F0515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Квалификация (степень) выпускника</w:t>
            </w:r>
          </w:p>
        </w:tc>
        <w:tc>
          <w:tcPr>
            <w:tcW w:w="6375" w:type="dxa"/>
            <w:vAlign w:val="center"/>
            <w:hideMark/>
          </w:tcPr>
          <w:p w14:paraId="31EC489E" w14:textId="77777777" w:rsidR="00F0515D" w:rsidRPr="00F0515D" w:rsidRDefault="00F0515D" w:rsidP="00F0515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Магистр</w:t>
            </w:r>
          </w:p>
        </w:tc>
      </w:tr>
      <w:tr w:rsidR="00F0515D" w:rsidRPr="00F0515D" w14:paraId="53BF549F" w14:textId="77777777" w:rsidTr="004F6835">
        <w:trPr>
          <w:trHeight w:val="308"/>
          <w:jc w:val="center"/>
        </w:trPr>
        <w:tc>
          <w:tcPr>
            <w:tcW w:w="3144" w:type="dxa"/>
            <w:vAlign w:val="center"/>
          </w:tcPr>
          <w:p w14:paraId="3D905A2A" w14:textId="77777777" w:rsidR="00F0515D" w:rsidRPr="00F0515D" w:rsidRDefault="00F0515D" w:rsidP="00F0515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5" w:type="dxa"/>
            <w:vAlign w:val="center"/>
          </w:tcPr>
          <w:p w14:paraId="65DFBF6B" w14:textId="77777777" w:rsidR="00F0515D" w:rsidRPr="00F0515D" w:rsidRDefault="00F0515D" w:rsidP="00F0515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0515D" w:rsidRPr="00F0515D" w14:paraId="74B42081" w14:textId="77777777" w:rsidTr="004F6835">
        <w:trPr>
          <w:trHeight w:val="308"/>
          <w:jc w:val="center"/>
        </w:trPr>
        <w:tc>
          <w:tcPr>
            <w:tcW w:w="3144" w:type="dxa"/>
            <w:vAlign w:val="center"/>
            <w:hideMark/>
          </w:tcPr>
          <w:p w14:paraId="6E1E2F0D" w14:textId="77777777" w:rsidR="00F0515D" w:rsidRPr="00F0515D" w:rsidRDefault="00F0515D" w:rsidP="00F0515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Форма обучения </w:t>
            </w:r>
          </w:p>
        </w:tc>
        <w:tc>
          <w:tcPr>
            <w:tcW w:w="6375" w:type="dxa"/>
            <w:vAlign w:val="center"/>
            <w:hideMark/>
          </w:tcPr>
          <w:p w14:paraId="16FFF704" w14:textId="77777777" w:rsidR="00F0515D" w:rsidRPr="00F0515D" w:rsidRDefault="00F0515D" w:rsidP="00F0515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очная, 1 года</w:t>
            </w:r>
          </w:p>
        </w:tc>
      </w:tr>
    </w:tbl>
    <w:p w14:paraId="3D4FDCB7" w14:textId="77777777" w:rsidR="00F0515D" w:rsidRPr="00F0515D" w:rsidRDefault="00F0515D" w:rsidP="00F051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BD32907" w14:textId="77777777" w:rsidR="00F0515D" w:rsidRPr="00F0515D" w:rsidRDefault="00F0515D" w:rsidP="00F051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ED9D580" w14:textId="77777777" w:rsidR="00F0515D" w:rsidRPr="00F0515D" w:rsidRDefault="00F0515D" w:rsidP="00F051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5E04ED0" w14:textId="77777777" w:rsidR="00F0515D" w:rsidRPr="00F0515D" w:rsidRDefault="00F0515D" w:rsidP="00F051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93C6E0F" w14:textId="77777777" w:rsidR="00F0515D" w:rsidRPr="00F0515D" w:rsidRDefault="00F0515D" w:rsidP="00F051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E570FE3" w14:textId="77777777" w:rsidR="00F0515D" w:rsidRPr="00F0515D" w:rsidRDefault="00F0515D" w:rsidP="00F051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D095A85" w14:textId="77777777" w:rsidR="00F0515D" w:rsidRPr="00F0515D" w:rsidRDefault="00F0515D" w:rsidP="00F051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AE27F19" w14:textId="77777777" w:rsidR="00F0515D" w:rsidRPr="00F0515D" w:rsidRDefault="00F0515D" w:rsidP="00F0515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E32D9AB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Н. Новгород</w:t>
      </w:r>
    </w:p>
    <w:p w14:paraId="5FD54B10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20___ г.</w:t>
      </w:r>
    </w:p>
    <w:p w14:paraId="14AD8BC4" w14:textId="77777777" w:rsidR="00F0515D" w:rsidRPr="00F0515D" w:rsidRDefault="00F0515D" w:rsidP="00F051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60D7A7B5" w14:textId="77777777" w:rsidR="00F0515D" w:rsidRPr="00F0515D" w:rsidRDefault="00F0515D" w:rsidP="00F051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4C49ABDC" w14:textId="77777777" w:rsidR="00F0515D" w:rsidRPr="00F0515D" w:rsidRDefault="00F0515D" w:rsidP="00F0515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lastRenderedPageBreak/>
        <w:t>Приложение 3</w:t>
      </w:r>
    </w:p>
    <w:p w14:paraId="41530059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8411F9D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МИНОБРНАУКИ РОССИИ</w:t>
      </w:r>
    </w:p>
    <w:p w14:paraId="6566963C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B9E7196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78784FA5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3A946A13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имени Козьмы Минина» </w:t>
      </w:r>
    </w:p>
    <w:p w14:paraId="6AB61B90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74C5A26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Факультет гуманитарных наук</w:t>
      </w:r>
    </w:p>
    <w:p w14:paraId="772B40CA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1616F2E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Кафедра русской и зарубежной филологии</w:t>
      </w:r>
    </w:p>
    <w:p w14:paraId="21F323D6" w14:textId="77777777" w:rsidR="00F0515D" w:rsidRPr="00F0515D" w:rsidRDefault="00F0515D" w:rsidP="00F051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7B28058" w14:textId="77777777" w:rsidR="00F0515D" w:rsidRPr="00F0515D" w:rsidRDefault="00F0515D" w:rsidP="00F051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5F25AE7" w14:textId="77777777" w:rsidR="00F0515D" w:rsidRPr="00F0515D" w:rsidRDefault="00F0515D" w:rsidP="00F051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D962CD5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Индивидуальный план научно-исследовательской работы магистранта в ____семестре 20__ / 20__ уч. г.</w:t>
      </w:r>
    </w:p>
    <w:p w14:paraId="2542A3D9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089485B7" w14:textId="77777777" w:rsidR="00F0515D" w:rsidRPr="00F0515D" w:rsidRDefault="00F0515D" w:rsidP="00F0515D">
      <w:pPr>
        <w:tabs>
          <w:tab w:val="left" w:pos="819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4DA74B4" w14:textId="77777777" w:rsidR="00F0515D" w:rsidRPr="00F0515D" w:rsidRDefault="00F0515D" w:rsidP="00F0515D">
      <w:pPr>
        <w:tabs>
          <w:tab w:val="left" w:pos="819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Магистрант</w:t>
      </w:r>
      <w:r w:rsidRPr="00F051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_________________________________________________________________</w:t>
      </w:r>
    </w:p>
    <w:p w14:paraId="0BBBF237" w14:textId="77777777" w:rsidR="00F0515D" w:rsidRPr="00F0515D" w:rsidRDefault="00F0515D" w:rsidP="00F0515D">
      <w:pPr>
        <w:tabs>
          <w:tab w:val="left" w:pos="819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0515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(фамилия, имя отчество)</w:t>
      </w:r>
    </w:p>
    <w:p w14:paraId="4447CCC5" w14:textId="77777777" w:rsidR="00F0515D" w:rsidRPr="00F0515D" w:rsidRDefault="00F0515D" w:rsidP="00F0515D">
      <w:pPr>
        <w:tabs>
          <w:tab w:val="left" w:pos="819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1878287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769"/>
        <w:gridCol w:w="3744"/>
        <w:gridCol w:w="1701"/>
        <w:gridCol w:w="1842"/>
        <w:gridCol w:w="1560"/>
      </w:tblGrid>
      <w:tr w:rsidR="00F0515D" w:rsidRPr="00F0515D" w14:paraId="200DE414" w14:textId="77777777" w:rsidTr="004F6835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A72A2C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098525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НИР в семестре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45A7E5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Форма отчёта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46D2A9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Отметка о выполнении (дата)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0C6866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Подпись научного руководителя</w:t>
            </w:r>
          </w:p>
        </w:tc>
      </w:tr>
      <w:tr w:rsidR="00F0515D" w:rsidRPr="00F0515D" w14:paraId="39367167" w14:textId="77777777" w:rsidTr="004F6835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F390A2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ind w:left="10" w:right="-16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0067A0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09437A0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26A813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0ACE86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1C604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0515D" w:rsidRPr="00F0515D" w14:paraId="06168807" w14:textId="77777777" w:rsidTr="004F6835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A9501C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ind w:left="10" w:right="-16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733E42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A2815A8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D3CA44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034C53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D9C8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0515D" w:rsidRPr="00F0515D" w14:paraId="484A27F0" w14:textId="77777777" w:rsidTr="004F6835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6D3B21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ind w:left="10" w:right="-16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821882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FF323EB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B5CF67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E284DF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052EC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0515D" w:rsidRPr="00F0515D" w14:paraId="0D70241F" w14:textId="77777777" w:rsidTr="004F6835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EAF3EF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ind w:left="10" w:right="-16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0515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9CF82E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7E9ED2E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3CC9D6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18058F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A31AA" w14:textId="77777777" w:rsidR="00F0515D" w:rsidRPr="00F0515D" w:rsidRDefault="00F0515D" w:rsidP="00F0515D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2226792D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9038ADD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7F3201E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52404F4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Научный руководитель </w:t>
      </w:r>
    </w:p>
    <w:p w14:paraId="71DEC740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магистранта</w:t>
      </w:r>
    </w:p>
    <w:p w14:paraId="0A8ECE73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392D058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24F8D25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Научный руководитель </w:t>
      </w:r>
    </w:p>
    <w:p w14:paraId="50E6A1BA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магистерской программы</w:t>
      </w:r>
    </w:p>
    <w:p w14:paraId="3AD73BE1" w14:textId="77777777" w:rsidR="00F0515D" w:rsidRPr="00F0515D" w:rsidRDefault="00F0515D" w:rsidP="00F051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6E210260" w14:textId="77777777" w:rsidR="00F0515D" w:rsidRPr="00F0515D" w:rsidRDefault="00F0515D" w:rsidP="00F0515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0364FC56" w14:textId="77777777" w:rsidR="00F0515D" w:rsidRPr="00F0515D" w:rsidRDefault="00F0515D" w:rsidP="00F0515D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  <w:br w:type="page"/>
      </w:r>
      <w:r w:rsidRPr="00F0515D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lastRenderedPageBreak/>
        <w:t>Приложение 4</w:t>
      </w:r>
    </w:p>
    <w:p w14:paraId="5431329A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E6F2318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МИНОБРНАУКИ РОССИИ</w:t>
      </w:r>
    </w:p>
    <w:p w14:paraId="08A2582B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71D1441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119EE904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185E0B68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имени Козьмы Минина» </w:t>
      </w:r>
    </w:p>
    <w:p w14:paraId="6AE85D29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F4AD990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Факультет гуманитарных наук</w:t>
      </w:r>
    </w:p>
    <w:p w14:paraId="25896A44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3BE7D69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Кафедра русской и зарубежной филологии</w:t>
      </w:r>
    </w:p>
    <w:p w14:paraId="5DDDDC4A" w14:textId="77777777" w:rsidR="00F0515D" w:rsidRPr="00F0515D" w:rsidRDefault="00F0515D" w:rsidP="00F051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358F719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70C495C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D6708A5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4C35A97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577129F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4122757" w14:textId="77777777" w:rsidR="00F0515D" w:rsidRPr="00F0515D" w:rsidRDefault="00F0515D" w:rsidP="00F0515D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ОТЧЕТ О НАУЧНО-ИССЛЕДОВАТЕЛЬСКОЙ РАБОТЕ</w:t>
      </w:r>
    </w:p>
    <w:p w14:paraId="277C1CAF" w14:textId="77777777" w:rsidR="00F0515D" w:rsidRPr="00F0515D" w:rsidRDefault="00F0515D" w:rsidP="00F0515D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F0515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магистранта в ____семестре 20__ / 20__  уч.г.</w:t>
      </w:r>
    </w:p>
    <w:p w14:paraId="5F652483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636A59C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97C1A5A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90BCFE0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532B4C5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54DAEBB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034E226" w14:textId="77777777" w:rsidR="00F0515D" w:rsidRPr="00F0515D" w:rsidRDefault="00F0515D" w:rsidP="00F0515D">
      <w:pPr>
        <w:suppressAutoHyphens/>
        <w:spacing w:after="0" w:line="240" w:lineRule="auto"/>
        <w:ind w:left="5664"/>
        <w:rPr>
          <w:rFonts w:ascii="Times New Roman" w:eastAsia="Arial" w:hAnsi="Times New Roman" w:cs="Times New Roman"/>
          <w:sz w:val="28"/>
          <w:szCs w:val="20"/>
          <w:lang w:eastAsia="ar-SA"/>
        </w:rPr>
      </w:pPr>
      <w:r w:rsidRPr="00F0515D">
        <w:rPr>
          <w:rFonts w:ascii="Times New Roman" w:eastAsia="Arial" w:hAnsi="Times New Roman" w:cs="Times New Roman"/>
          <w:sz w:val="28"/>
          <w:szCs w:val="20"/>
          <w:lang w:eastAsia="ar-SA"/>
        </w:rPr>
        <w:t>Научный руководитель_____</w:t>
      </w:r>
    </w:p>
    <w:p w14:paraId="57D497B5" w14:textId="77777777" w:rsidR="00F0515D" w:rsidRPr="00F0515D" w:rsidRDefault="00F0515D" w:rsidP="00F0515D">
      <w:pPr>
        <w:suppressAutoHyphens/>
        <w:spacing w:after="0" w:line="240" w:lineRule="auto"/>
        <w:ind w:left="5664"/>
        <w:rPr>
          <w:rFonts w:ascii="Times New Roman" w:eastAsia="Arial" w:hAnsi="Times New Roman" w:cs="Times New Roman"/>
          <w:sz w:val="28"/>
          <w:szCs w:val="20"/>
          <w:lang w:eastAsia="ar-SA"/>
        </w:rPr>
      </w:pPr>
      <w:r w:rsidRPr="00F0515D">
        <w:rPr>
          <w:rFonts w:ascii="Times New Roman" w:eastAsia="Arial" w:hAnsi="Times New Roman" w:cs="Times New Roman"/>
          <w:sz w:val="28"/>
          <w:szCs w:val="20"/>
          <w:lang w:eastAsia="ar-SA"/>
        </w:rPr>
        <w:t>“___”______________ 20_ г.</w:t>
      </w:r>
    </w:p>
    <w:p w14:paraId="11CCD4AC" w14:textId="77777777" w:rsidR="00F0515D" w:rsidRPr="00F0515D" w:rsidRDefault="00F0515D" w:rsidP="00F0515D">
      <w:pPr>
        <w:suppressAutoHyphens/>
        <w:spacing w:after="0" w:line="240" w:lineRule="auto"/>
        <w:ind w:left="5664"/>
        <w:rPr>
          <w:rFonts w:ascii="Times New Roman" w:eastAsia="Arial" w:hAnsi="Times New Roman" w:cs="Times New Roman"/>
          <w:sz w:val="28"/>
          <w:szCs w:val="20"/>
          <w:lang w:eastAsia="ar-SA"/>
        </w:rPr>
      </w:pPr>
    </w:p>
    <w:p w14:paraId="7A077CC2" w14:textId="77777777" w:rsidR="00F0515D" w:rsidRPr="00F0515D" w:rsidRDefault="00F0515D" w:rsidP="00F0515D">
      <w:pPr>
        <w:suppressAutoHyphens/>
        <w:spacing w:after="0" w:line="240" w:lineRule="auto"/>
        <w:ind w:left="5664"/>
        <w:rPr>
          <w:rFonts w:ascii="Times New Roman" w:eastAsia="Arial" w:hAnsi="Times New Roman" w:cs="Times New Roman"/>
          <w:sz w:val="28"/>
          <w:szCs w:val="20"/>
          <w:lang w:eastAsia="ar-SA"/>
        </w:rPr>
      </w:pPr>
      <w:r w:rsidRPr="00F0515D">
        <w:rPr>
          <w:rFonts w:ascii="Times New Roman" w:eastAsia="Arial" w:hAnsi="Times New Roman" w:cs="Times New Roman"/>
          <w:sz w:val="28"/>
          <w:szCs w:val="20"/>
          <w:lang w:eastAsia="ar-SA"/>
        </w:rPr>
        <w:t xml:space="preserve">Магистрант  </w:t>
      </w:r>
    </w:p>
    <w:p w14:paraId="0C4A1A1D" w14:textId="77777777" w:rsidR="00F0515D" w:rsidRPr="00F0515D" w:rsidRDefault="00F0515D" w:rsidP="00F0515D">
      <w:pPr>
        <w:suppressAutoHyphens/>
        <w:spacing w:after="0" w:line="240" w:lineRule="auto"/>
        <w:ind w:left="5664"/>
        <w:rPr>
          <w:rFonts w:ascii="Times New Roman" w:eastAsia="Arial" w:hAnsi="Times New Roman" w:cs="Times New Roman"/>
          <w:sz w:val="28"/>
          <w:szCs w:val="20"/>
          <w:lang w:eastAsia="ar-SA"/>
        </w:rPr>
      </w:pPr>
      <w:r w:rsidRPr="00F0515D">
        <w:rPr>
          <w:rFonts w:ascii="Times New Roman" w:eastAsia="Arial" w:hAnsi="Times New Roman" w:cs="Times New Roman"/>
          <w:sz w:val="28"/>
          <w:szCs w:val="20"/>
          <w:lang w:eastAsia="ar-SA"/>
        </w:rPr>
        <w:t>________________________</w:t>
      </w:r>
    </w:p>
    <w:p w14:paraId="11D872ED" w14:textId="77777777" w:rsidR="00F0515D" w:rsidRPr="00F0515D" w:rsidRDefault="00F0515D" w:rsidP="00F0515D">
      <w:pPr>
        <w:suppressAutoHyphens/>
        <w:spacing w:after="0" w:line="240" w:lineRule="auto"/>
        <w:ind w:left="5664"/>
        <w:rPr>
          <w:rFonts w:ascii="Times New Roman" w:eastAsia="Arial" w:hAnsi="Times New Roman" w:cs="Times New Roman"/>
          <w:sz w:val="28"/>
          <w:szCs w:val="20"/>
          <w:lang w:eastAsia="ar-SA"/>
        </w:rPr>
      </w:pPr>
      <w:r w:rsidRPr="00F0515D">
        <w:rPr>
          <w:rFonts w:ascii="Times New Roman" w:eastAsia="Arial" w:hAnsi="Times New Roman" w:cs="Times New Roman"/>
          <w:sz w:val="28"/>
          <w:szCs w:val="20"/>
          <w:lang w:eastAsia="ar-SA"/>
        </w:rPr>
        <w:t>“___”_____________ 20_ г.</w:t>
      </w:r>
    </w:p>
    <w:p w14:paraId="37BD9DE7" w14:textId="77777777" w:rsidR="00F0515D" w:rsidRPr="00F0515D" w:rsidRDefault="00F0515D" w:rsidP="00F0515D">
      <w:pPr>
        <w:suppressAutoHyphens/>
        <w:spacing w:after="0" w:line="240" w:lineRule="auto"/>
        <w:ind w:left="61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05F7C6A" w14:textId="77777777" w:rsidR="00F0515D" w:rsidRPr="00F0515D" w:rsidRDefault="00F0515D" w:rsidP="00F0515D">
      <w:pPr>
        <w:suppressAutoHyphens/>
        <w:spacing w:after="0" w:line="240" w:lineRule="auto"/>
        <w:ind w:left="612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A34ABA6" w14:textId="77777777" w:rsidR="00F0515D" w:rsidRPr="00F0515D" w:rsidRDefault="00F0515D" w:rsidP="00F0515D">
      <w:pPr>
        <w:suppressAutoHyphens/>
        <w:spacing w:after="0" w:line="240" w:lineRule="auto"/>
        <w:ind w:left="612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1A9E18B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D3E3203" w14:textId="77777777" w:rsidR="00F0515D" w:rsidRPr="00F0515D" w:rsidRDefault="00F0515D" w:rsidP="00F051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61196DA" w14:textId="77777777" w:rsidR="00F0515D" w:rsidRPr="00F0515D" w:rsidRDefault="00F0515D" w:rsidP="00F051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BD4EEA7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2D4651E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Н. Новгород</w:t>
      </w:r>
    </w:p>
    <w:p w14:paraId="093811D5" w14:textId="77777777" w:rsidR="00F0515D" w:rsidRPr="00F0515D" w:rsidRDefault="00F0515D" w:rsidP="00F051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0515D">
        <w:rPr>
          <w:rFonts w:ascii="Times New Roman" w:eastAsia="Times New Roman" w:hAnsi="Times New Roman" w:cs="Times New Roman"/>
          <w:sz w:val="28"/>
          <w:szCs w:val="28"/>
          <w:lang w:eastAsia="ar-SA"/>
        </w:rPr>
        <w:t>20___ г.</w:t>
      </w:r>
      <w:r w:rsidRPr="00F051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4710DB5D" w14:textId="77777777" w:rsidR="00F0515D" w:rsidRPr="00F0515D" w:rsidRDefault="00F0515D" w:rsidP="00F0515D">
      <w:pPr>
        <w:widowControl w:val="0"/>
        <w:spacing w:after="0" w:line="240" w:lineRule="auto"/>
        <w:rPr>
          <w:rFonts w:eastAsia="Times New Roman" w:cs="Times New Roman"/>
          <w:b/>
          <w:sz w:val="24"/>
          <w:szCs w:val="24"/>
        </w:rPr>
      </w:pPr>
    </w:p>
    <w:p w14:paraId="6CBC6775" w14:textId="77777777" w:rsidR="00F0515D" w:rsidRPr="00F0515D" w:rsidRDefault="00F0515D" w:rsidP="00F0515D">
      <w:pPr>
        <w:widowControl w:val="0"/>
        <w:spacing w:after="0" w:line="240" w:lineRule="auto"/>
        <w:rPr>
          <w:rFonts w:ascii="Times" w:eastAsia="Times New Roman" w:hAnsi="Times" w:cs="Times New Roman"/>
          <w:b/>
          <w:sz w:val="24"/>
          <w:szCs w:val="24"/>
        </w:rPr>
      </w:pPr>
    </w:p>
    <w:p w14:paraId="12D9EA32" w14:textId="77777777" w:rsidR="00F0515D" w:rsidRPr="00F0515D" w:rsidRDefault="00F0515D" w:rsidP="00F0515D">
      <w:pPr>
        <w:spacing w:after="200" w:line="276" w:lineRule="auto"/>
        <w:rPr>
          <w:rFonts w:eastAsia="Times New Roman" w:cs="Times New Roman"/>
          <w:b/>
          <w:sz w:val="24"/>
          <w:szCs w:val="24"/>
          <w:lang w:eastAsia="ar-SA"/>
        </w:rPr>
      </w:pPr>
    </w:p>
    <w:p w14:paraId="4CFA28DA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33FDFEE0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32279C63" w14:textId="77777777" w:rsidR="00F0515D" w:rsidRPr="00F0515D" w:rsidRDefault="00F0515D" w:rsidP="00F0515D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34A7409B" w14:textId="77777777" w:rsidR="00F0515D" w:rsidRPr="00F0515D" w:rsidRDefault="00F0515D" w:rsidP="00F051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94ADF50" w14:textId="77777777" w:rsidR="006544CF" w:rsidRDefault="006544CF"/>
    <w:sectPr w:rsidR="00654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4847060"/>
    <w:multiLevelType w:val="hybridMultilevel"/>
    <w:tmpl w:val="C56C4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04F7C"/>
    <w:multiLevelType w:val="hybridMultilevel"/>
    <w:tmpl w:val="41CA4D08"/>
    <w:lvl w:ilvl="0" w:tplc="8AFA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C33183"/>
    <w:multiLevelType w:val="hybridMultilevel"/>
    <w:tmpl w:val="25580E10"/>
    <w:lvl w:ilvl="0" w:tplc="FE68A0A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F203CFE"/>
    <w:multiLevelType w:val="hybridMultilevel"/>
    <w:tmpl w:val="4C106AC2"/>
    <w:lvl w:ilvl="0" w:tplc="8AFA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B76752"/>
    <w:multiLevelType w:val="hybridMultilevel"/>
    <w:tmpl w:val="E4261D08"/>
    <w:lvl w:ilvl="0" w:tplc="073263A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4CF"/>
    <w:rsid w:val="006544CF"/>
    <w:rsid w:val="00F0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525F4-1F65-4C36-8067-E683ACED3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15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98534" TargetMode="External"/><Relationship Id="rId13" Type="http://schemas.openxmlformats.org/officeDocument/2006/relationships/hyperlink" Target="http://www.gramota.ru/" TargetMode="External"/><Relationship Id="rId18" Type="http://schemas.openxmlformats.org/officeDocument/2006/relationships/hyperlink" Target="https://ls.pushkininstitute.ru/lsslovar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exts.cie.ru" TargetMode="External"/><Relationship Id="rId7" Type="http://schemas.openxmlformats.org/officeDocument/2006/relationships/hyperlink" Target="http://biblioclub.ru/index.php?page=book&amp;id=482075" TargetMode="External"/><Relationship Id="rId12" Type="http://schemas.openxmlformats.org/officeDocument/2006/relationships/hyperlink" Target="http://biblioclub.ru/index.php?page=book&amp;id=500353" TargetMode="External"/><Relationship Id="rId17" Type="http://schemas.openxmlformats.org/officeDocument/2006/relationships/hyperlink" Target="http://www.speak-russian.cie.ru/time_new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lovesnik.ru/" TargetMode="External"/><Relationship Id="rId20" Type="http://schemas.openxmlformats.org/officeDocument/2006/relationships/hyperlink" Target="http://www.webmetod.narod.ru/ddd/Veb1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88004" TargetMode="External"/><Relationship Id="rId11" Type="http://schemas.openxmlformats.org/officeDocument/2006/relationships/hyperlink" Target="https://www.biblio-online.ru/bcode/441508" TargetMode="External"/><Relationship Id="rId5" Type="http://schemas.openxmlformats.org/officeDocument/2006/relationships/hyperlink" Target="http://biblioclub.ru/index.php?page=book_red&amp;id=472671" TargetMode="External"/><Relationship Id="rId15" Type="http://schemas.openxmlformats.org/officeDocument/2006/relationships/hyperlink" Target="http://www.ruscentr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biblioclub.ru/index.php?page=book&amp;id=481780" TargetMode="External"/><Relationship Id="rId19" Type="http://schemas.openxmlformats.org/officeDocument/2006/relationships/hyperlink" Target="http://inofon.sp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256441" TargetMode="External"/><Relationship Id="rId14" Type="http://schemas.openxmlformats.org/officeDocument/2006/relationships/hyperlink" Target="http://www.philology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3439</Words>
  <Characters>19603</Characters>
  <Application>Microsoft Office Word</Application>
  <DocSecurity>0</DocSecurity>
  <Lines>163</Lines>
  <Paragraphs>45</Paragraphs>
  <ScaleCrop>false</ScaleCrop>
  <Company/>
  <LinksUpToDate>false</LinksUpToDate>
  <CharactersWithSpaces>22997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Дзюба</dc:creator>
  <cp:keywords/>
  <dc:description/>
  <cp:lastModifiedBy>Елена Дзюба</cp:lastModifiedBy>
  <cp:revision>2</cp:revision>
  <dcterms:created xsi:type="dcterms:W3CDTF">2021-12-21T20:01:00Z</dcterms:created>
  <dcterms:modified xsi:type="dcterms:W3CDTF">2021-12-21T20:01:00Z</dcterms:modified>
</cp:coreProperties>
</file>